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70A" w:rsidRPr="006A7D22" w:rsidRDefault="006E370A" w:rsidP="006E370A">
      <w:pPr>
        <w:ind w:firstLine="709"/>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rPr>
        <w:t>ТАШ</w:t>
      </w:r>
      <w:r w:rsidRPr="006A7D22">
        <w:rPr>
          <w:rFonts w:ascii="Times New Roman" w:hAnsi="Times New Roman" w:cs="Times New Roman"/>
          <w:b/>
          <w:bCs/>
          <w:sz w:val="28"/>
          <w:szCs w:val="28"/>
          <w:lang w:val="uz-Cyrl-UZ"/>
        </w:rPr>
        <w:t>ҚИ</w:t>
      </w:r>
      <w:r w:rsidRPr="006A7D22">
        <w:rPr>
          <w:rFonts w:ascii="Times New Roman" w:hAnsi="Times New Roman" w:cs="Times New Roman"/>
          <w:b/>
          <w:bCs/>
          <w:sz w:val="28"/>
          <w:szCs w:val="28"/>
        </w:rPr>
        <w:t xml:space="preserve"> САМАРАЛАР</w:t>
      </w:r>
      <w:r w:rsidRPr="006A7D22">
        <w:rPr>
          <w:rFonts w:ascii="Times New Roman" w:hAnsi="Times New Roman" w:cs="Times New Roman"/>
          <w:b/>
          <w:bCs/>
          <w:sz w:val="28"/>
          <w:szCs w:val="28"/>
          <w:lang w:val="uz-Cyrl-UZ"/>
        </w:rPr>
        <w:t xml:space="preserve"> 2(соат)</w:t>
      </w:r>
    </w:p>
    <w:p w:rsidR="006E370A" w:rsidRPr="006A7D22" w:rsidRDefault="006E370A" w:rsidP="006E370A">
      <w:pPr>
        <w:ind w:firstLine="709"/>
        <w:rPr>
          <w:rFonts w:ascii="Times New Roman" w:hAnsi="Times New Roman" w:cs="Times New Roman"/>
          <w:b/>
          <w:bCs/>
          <w:sz w:val="28"/>
          <w:szCs w:val="28"/>
        </w:rPr>
      </w:pPr>
      <w:r w:rsidRPr="006A7D22">
        <w:rPr>
          <w:rFonts w:ascii="Times New Roman" w:hAnsi="Times New Roman" w:cs="Times New Roman"/>
          <w:b/>
          <w:bCs/>
          <w:sz w:val="28"/>
          <w:szCs w:val="28"/>
        </w:rPr>
        <w:t>1. Трансакцион харажатлар</w:t>
      </w:r>
    </w:p>
    <w:p w:rsidR="006E370A" w:rsidRPr="006A7D22" w:rsidRDefault="006E370A" w:rsidP="006E370A">
      <w:pPr>
        <w:ind w:firstLine="709"/>
        <w:rPr>
          <w:rFonts w:ascii="Times New Roman" w:hAnsi="Times New Roman" w:cs="Times New Roman"/>
          <w:b/>
          <w:bCs/>
          <w:sz w:val="28"/>
          <w:szCs w:val="28"/>
        </w:rPr>
      </w:pPr>
      <w:r w:rsidRPr="006A7D22">
        <w:rPr>
          <w:rFonts w:ascii="Times New Roman" w:hAnsi="Times New Roman" w:cs="Times New Roman"/>
          <w:b/>
          <w:bCs/>
          <w:sz w:val="28"/>
          <w:szCs w:val="28"/>
        </w:rPr>
        <w:t>2. Коуз теоремаси</w:t>
      </w:r>
    </w:p>
    <w:p w:rsidR="006E370A" w:rsidRPr="006A7D22" w:rsidRDefault="006E370A" w:rsidP="006E370A">
      <w:pPr>
        <w:ind w:firstLine="709"/>
        <w:jc w:val="both"/>
        <w:rPr>
          <w:rFonts w:ascii="Times New Roman" w:hAnsi="Times New Roman" w:cs="Times New Roman"/>
          <w:b/>
          <w:bCs/>
          <w:sz w:val="28"/>
          <w:szCs w:val="28"/>
        </w:rPr>
      </w:pPr>
    </w:p>
    <w:p w:rsidR="006E370A" w:rsidRPr="006A7D22" w:rsidRDefault="006E370A" w:rsidP="006E370A">
      <w:pPr>
        <w:ind w:firstLine="709"/>
        <w:jc w:val="center"/>
        <w:rPr>
          <w:rFonts w:ascii="Times New Roman" w:hAnsi="Times New Roman" w:cs="Times New Roman"/>
          <w:b/>
          <w:bCs/>
          <w:sz w:val="28"/>
          <w:szCs w:val="28"/>
        </w:rPr>
      </w:pPr>
      <w:r>
        <w:rPr>
          <w:rFonts w:ascii="Times New Roman" w:hAnsi="Times New Roman" w:cs="Times New Roman"/>
          <w:b/>
          <w:bCs/>
          <w:sz w:val="28"/>
          <w:szCs w:val="28"/>
          <w:lang w:val="uz-Cyrl-UZ"/>
        </w:rPr>
        <w:t>14.</w:t>
      </w:r>
      <w:r w:rsidRPr="006A7D22">
        <w:rPr>
          <w:rFonts w:ascii="Times New Roman" w:hAnsi="Times New Roman" w:cs="Times New Roman"/>
          <w:b/>
          <w:bCs/>
          <w:sz w:val="28"/>
          <w:szCs w:val="28"/>
        </w:rPr>
        <w:t>1 Трансакцион харажатлар</w:t>
      </w:r>
    </w:p>
    <w:p w:rsidR="006E370A" w:rsidRPr="006A7D22" w:rsidRDefault="006E370A" w:rsidP="006E370A">
      <w:pPr>
        <w:ind w:firstLine="709"/>
        <w:jc w:val="center"/>
        <w:rPr>
          <w:rFonts w:ascii="Times New Roman" w:hAnsi="Times New Roman" w:cs="Times New Roman"/>
          <w:b/>
          <w:bCs/>
          <w:sz w:val="28"/>
          <w:szCs w:val="28"/>
        </w:rPr>
      </w:pPr>
    </w:p>
    <w:p w:rsidR="006E370A" w:rsidRDefault="006E370A" w:rsidP="006E370A">
      <w:pPr>
        <w:ind w:firstLine="709"/>
        <w:jc w:val="both"/>
        <w:rPr>
          <w:rFonts w:ascii="Bodo_uzb" w:hAnsi="Bodo_uzb" w:cs="Bodo_uzb"/>
          <w:sz w:val="28"/>
          <w:szCs w:val="28"/>
        </w:rPr>
      </w:pPr>
      <w:r>
        <w:rPr>
          <w:rFonts w:ascii="Bodo_uzb Cyr" w:hAnsi="Bodo_uzb Cyr" w:cs="Bodo_uzb Cyr"/>
          <w:b/>
          <w:bCs/>
          <w:sz w:val="28"/>
          <w:szCs w:val="28"/>
        </w:rPr>
        <w:t>Трансакцион</w:t>
      </w:r>
      <w:r>
        <w:rPr>
          <w:rFonts w:ascii="Bodo_uzb Cyr" w:hAnsi="Bodo_uzb Cyr" w:cs="Bodo_uzb Cyr"/>
          <w:sz w:val="28"/>
          <w:szCs w:val="28"/>
        </w:rPr>
        <w:t xml:space="preserve"> ёки </w:t>
      </w:r>
      <w:r>
        <w:rPr>
          <w:rFonts w:ascii="Bodo_uzb Cyr" w:hAnsi="Bodo_uzb Cyr" w:cs="Bodo_uzb Cyr"/>
          <w:b/>
          <w:bCs/>
          <w:sz w:val="28"/>
          <w:szCs w:val="28"/>
        </w:rPr>
        <w:t>операциялар харажати</w:t>
      </w:r>
      <w:r>
        <w:rPr>
          <w:rFonts w:ascii="Bodo_uzb Cyr" w:hAnsi="Bodo_uzb Cyr" w:cs="Bodo_uzb Cyr"/>
          <w:sz w:val="28"/>
          <w:szCs w:val="28"/>
        </w:rPr>
        <w:t xml:space="preserve"> - бу товарлар алмашуви соҳасидаги харажатлардир. Ушбу харажат Рональд Коуз томонидан 1930 йилларнинг бошларида киритилган.</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Трансакцион харажатлар қуйидаги беш кўринишда бўлади:</w:t>
      </w:r>
    </w:p>
    <w:p w:rsidR="006E370A" w:rsidRDefault="006E370A" w:rsidP="006E370A">
      <w:pPr>
        <w:numPr>
          <w:ilvl w:val="0"/>
          <w:numId w:val="2"/>
        </w:numPr>
        <w:jc w:val="both"/>
        <w:rPr>
          <w:rFonts w:ascii="Bodo_uzb Cyr" w:hAnsi="Bodo_uzb Cyr" w:cs="Bodo_uzb Cyr"/>
          <w:sz w:val="28"/>
          <w:szCs w:val="28"/>
        </w:rPr>
      </w:pPr>
      <w:r>
        <w:rPr>
          <w:rFonts w:ascii="Bodo_uzb Cyr" w:hAnsi="Bodo_uzb Cyr" w:cs="Bodo_uzb Cyr"/>
          <w:sz w:val="28"/>
          <w:szCs w:val="28"/>
        </w:rPr>
        <w:t>Ахборот қидириш харажати;</w:t>
      </w:r>
    </w:p>
    <w:p w:rsidR="006E370A" w:rsidRDefault="006E370A" w:rsidP="006E370A">
      <w:pPr>
        <w:numPr>
          <w:ilvl w:val="0"/>
          <w:numId w:val="2"/>
        </w:numPr>
        <w:jc w:val="both"/>
        <w:rPr>
          <w:rFonts w:ascii="Bodo_uzb Cyr" w:hAnsi="Bodo_uzb Cyr" w:cs="Bodo_uzb Cyr"/>
          <w:sz w:val="28"/>
          <w:szCs w:val="28"/>
        </w:rPr>
      </w:pPr>
      <w:r>
        <w:rPr>
          <w:rFonts w:ascii="Bodo_uzb Cyr" w:hAnsi="Bodo_uzb Cyr" w:cs="Bodo_uzb Cyr"/>
          <w:sz w:val="28"/>
          <w:szCs w:val="28"/>
        </w:rPr>
        <w:t>Музокара олиб бориш ва шартнома тузиш харажати;</w:t>
      </w:r>
    </w:p>
    <w:p w:rsidR="006E370A" w:rsidRDefault="006E370A" w:rsidP="006E370A">
      <w:pPr>
        <w:numPr>
          <w:ilvl w:val="0"/>
          <w:numId w:val="2"/>
        </w:numPr>
        <w:jc w:val="both"/>
        <w:rPr>
          <w:rFonts w:ascii="Bodo_uzb Cyr" w:hAnsi="Bodo_uzb Cyr" w:cs="Bodo_uzb Cyr"/>
          <w:sz w:val="28"/>
          <w:szCs w:val="28"/>
        </w:rPr>
      </w:pPr>
      <w:r>
        <w:rPr>
          <w:rFonts w:ascii="Bodo_uzb Cyr" w:hAnsi="Bodo_uzb Cyr" w:cs="Bodo_uzb Cyr"/>
          <w:sz w:val="28"/>
          <w:szCs w:val="28"/>
        </w:rPr>
        <w:t>Ўлчаш харажатлари;</w:t>
      </w:r>
    </w:p>
    <w:p w:rsidR="006E370A" w:rsidRDefault="006E370A" w:rsidP="006E370A">
      <w:pPr>
        <w:numPr>
          <w:ilvl w:val="0"/>
          <w:numId w:val="2"/>
        </w:numPr>
        <w:jc w:val="both"/>
        <w:rPr>
          <w:rFonts w:ascii="Bodo_uzb Cyr" w:hAnsi="Bodo_uzb Cyr" w:cs="Bodo_uzb Cyr"/>
          <w:sz w:val="28"/>
          <w:szCs w:val="28"/>
        </w:rPr>
      </w:pPr>
      <w:r>
        <w:rPr>
          <w:rFonts w:ascii="Bodo_uzb Cyr" w:hAnsi="Bodo_uzb Cyr" w:cs="Bodo_uzb Cyr"/>
          <w:sz w:val="28"/>
          <w:szCs w:val="28"/>
        </w:rPr>
        <w:t>Мулк эгаси ҳуқуқини ҳимоя қилиш ва спецификация харажатлари;</w:t>
      </w:r>
    </w:p>
    <w:p w:rsidR="006E370A" w:rsidRDefault="006E370A" w:rsidP="006E370A">
      <w:pPr>
        <w:numPr>
          <w:ilvl w:val="0"/>
          <w:numId w:val="2"/>
        </w:numPr>
        <w:jc w:val="both"/>
        <w:rPr>
          <w:rFonts w:ascii="Bodo_uzb Cyr" w:hAnsi="Bodo_uzb Cyr" w:cs="Bodo_uzb Cyr"/>
          <w:sz w:val="28"/>
          <w:szCs w:val="28"/>
        </w:rPr>
      </w:pPr>
      <w:r>
        <w:rPr>
          <w:rFonts w:ascii="Bodo_uzb Cyr" w:hAnsi="Bodo_uzb Cyr" w:cs="Bodo_uzb Cyr"/>
          <w:sz w:val="28"/>
          <w:szCs w:val="28"/>
        </w:rPr>
        <w:t>Оппортунистлик ҳаракат харажатлари.</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Ахборот қидириш харажати бозордаги ахборотнинг асимметрик ҳолати билан боғлиқ. Харидорларни, сотувчиларни қидириб топиш маълум харажат билан боғлиқ. Ахборотларни аниқ ва тўлиқ бўлмаслиги ортиқча харажатларга олиб келади, яъни товар мувозанат нархдан юқори ёки паст нархда сотиб олинади.</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Музокара олиб бориш ва шартнома тузиш харажатлари, ушбу шартномаларни тузиш учун кетган вақт, ресурслар, савдо-сотиқни ҳуқуқий расмийлаштириш билан боғлиқ харажатлар.</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Ўлчаш билан боғлиқ харажатлар, асосан ўлчаш асбоблари учун ҳамда ўлчаш учун сарфланган харажатлр билан боғлиқ. Кўп ҳолларда ўлчаш жараёни қийин кечади. Масалан, товар сифатини баҳолаш, ишга қабул қилинадиган ишчининг малакасини баҳолаш.</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Мулк эгасини ҳимоя қилиш ва спецификация харажатлари кўпинча ишончли ҳуқуқий ҳимоя яхши йўлга қўйилмаган жойларда вужудга келади. Бундай жойларда иқтисодий субъектлар ҳуқуқининг бузилиши кучаяди. Ҳуқуқларни жойига қўйиш учун вақт, маблағ сарфланади.</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 xml:space="preserve">Оппортунистик ҳаракатлари харажатлари ҳам ахборотнинг асимметриклиги билан боғлиқ. </w:t>
      </w:r>
      <w:r>
        <w:rPr>
          <w:rFonts w:ascii="Bodo_uzb Cyr" w:hAnsi="Bodo_uzb Cyr" w:cs="Bodo_uzb Cyr"/>
          <w:b/>
          <w:bCs/>
          <w:sz w:val="28"/>
          <w:szCs w:val="28"/>
        </w:rPr>
        <w:t>Оппортунистик харажат</w:t>
      </w:r>
      <w:r>
        <w:rPr>
          <w:rFonts w:ascii="Bodo_uzb Cyr" w:hAnsi="Bodo_uzb Cyr" w:cs="Bodo_uzb Cyr"/>
          <w:sz w:val="28"/>
          <w:szCs w:val="28"/>
        </w:rPr>
        <w:t xml:space="preserve"> деб, шерик ҳисобидан фойда олиш мақсадида шартномада кўрсатилган шартларни бажаришдан воз кечадиган шахслар ҳаракатига айтилади.</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Шундай қилиб, трансацион харажатлар товарлар алмашиши жараёнигача, алмашиш жараёнида ва алмашишдан кейинги даврда вужудга келади.</w:t>
      </w:r>
    </w:p>
    <w:p w:rsidR="006E370A" w:rsidRDefault="006E370A" w:rsidP="006E370A">
      <w:pPr>
        <w:jc w:val="center"/>
        <w:rPr>
          <w:rFonts w:ascii="Bodo_uzb" w:hAnsi="Bodo_uzb" w:cs="Bodo_uzb"/>
          <w:b/>
          <w:bCs/>
          <w:sz w:val="28"/>
          <w:szCs w:val="28"/>
        </w:rPr>
      </w:pPr>
    </w:p>
    <w:p w:rsidR="006E370A" w:rsidRDefault="006E370A" w:rsidP="006E370A">
      <w:pPr>
        <w:jc w:val="center"/>
        <w:rPr>
          <w:rFonts w:ascii="Bodo_uzb Cyr" w:hAnsi="Bodo_uzb Cyr" w:cs="Bodo_uzb Cyr"/>
          <w:b/>
          <w:bCs/>
          <w:sz w:val="28"/>
          <w:szCs w:val="28"/>
        </w:rPr>
      </w:pPr>
      <w:r>
        <w:rPr>
          <w:rFonts w:ascii="Bodo_uzb Cyr" w:hAnsi="Bodo_uzb Cyr" w:cs="Bodo_uzb Cyr"/>
          <w:b/>
          <w:bCs/>
          <w:sz w:val="28"/>
          <w:szCs w:val="28"/>
        </w:rPr>
        <w:t>15.2. Коуз теоремаси</w:t>
      </w:r>
    </w:p>
    <w:p w:rsidR="006E370A" w:rsidRDefault="006E370A" w:rsidP="006E370A">
      <w:pPr>
        <w:ind w:firstLine="709"/>
        <w:jc w:val="both"/>
        <w:rPr>
          <w:rFonts w:ascii="Bodo_uzb" w:hAnsi="Bodo_uzb" w:cs="Bodo_uzb"/>
          <w:b/>
          <w:bCs/>
          <w:sz w:val="28"/>
          <w:szCs w:val="28"/>
        </w:rPr>
      </w:pPr>
    </w:p>
    <w:p w:rsidR="006E370A" w:rsidRDefault="006E370A" w:rsidP="006E370A">
      <w:pPr>
        <w:ind w:firstLine="709"/>
        <w:jc w:val="both"/>
        <w:rPr>
          <w:rFonts w:ascii="Bodo_uzb Cyr" w:hAnsi="Bodo_uzb Cyr" w:cs="Bodo_uzb Cyr"/>
          <w:sz w:val="28"/>
          <w:szCs w:val="28"/>
        </w:rPr>
      </w:pPr>
      <w:r>
        <w:rPr>
          <w:rFonts w:ascii="Bodo_uzb Cyr" w:hAnsi="Bodo_uzb Cyr" w:cs="Bodo_uzb Cyr"/>
          <w:b/>
          <w:bCs/>
          <w:sz w:val="28"/>
          <w:szCs w:val="28"/>
        </w:rPr>
        <w:t>Ташқи самаралар</w:t>
      </w:r>
      <w:r>
        <w:rPr>
          <w:rFonts w:ascii="Bodo_uzb Cyr" w:hAnsi="Bodo_uzb Cyr" w:cs="Bodo_uzb Cyr"/>
          <w:sz w:val="28"/>
          <w:szCs w:val="28"/>
        </w:rPr>
        <w:t xml:space="preserve"> ёки </w:t>
      </w:r>
      <w:r>
        <w:rPr>
          <w:rFonts w:ascii="Bodo_uzb Cyr" w:hAnsi="Bodo_uzb Cyr" w:cs="Bodo_uzb Cyr"/>
          <w:b/>
          <w:bCs/>
          <w:sz w:val="28"/>
          <w:szCs w:val="28"/>
        </w:rPr>
        <w:t>экстерналилар</w:t>
      </w:r>
      <w:r>
        <w:rPr>
          <w:rFonts w:ascii="Bodo_uzb" w:hAnsi="Bodo_uzb" w:cs="Bodo_uzb"/>
          <w:sz w:val="28"/>
          <w:szCs w:val="28"/>
        </w:rPr>
        <w:t xml:space="preserve"> (</w:t>
      </w:r>
      <w:r>
        <w:rPr>
          <w:rFonts w:ascii="Bodo_uzb" w:hAnsi="Bodo_uzb" w:cs="Bodo_uzb"/>
          <w:i/>
          <w:iCs/>
          <w:sz w:val="28"/>
          <w:szCs w:val="28"/>
          <w:lang w:val="en-US"/>
        </w:rPr>
        <w:t>externalities</w:t>
      </w:r>
      <w:r>
        <w:rPr>
          <w:rFonts w:ascii="Bodo_uzb Cyr" w:hAnsi="Bodo_uzb Cyr" w:cs="Bodo_uzb Cyr"/>
          <w:sz w:val="28"/>
          <w:szCs w:val="28"/>
        </w:rPr>
        <w:t>)- бозордаги олди-соттидан олинадиган, лекин нархда ўз ифодасини топмаган харажат ёки фойда. Улар муайян операцияда қатнашадиган бозор субъектлари билан бир қаторда учинчи томон билан боғлиқ бўлгани учун ҳам «ташқи» деб қабул қилинади. Ушбу харажатлар ёки ютуқлар (фойда) товарлар ва хизматларни ҳам ишалб чиқаришда, ҳам истеъмол қилишда вужудга келади.</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 xml:space="preserve">Ташқи самара мусбат (ижобий) ва манфий (салбий) самараларга бўлинади. </w:t>
      </w:r>
      <w:r>
        <w:rPr>
          <w:rFonts w:ascii="Bodo_uzb Cyr" w:hAnsi="Bodo_uzb Cyr" w:cs="Bodo_uzb Cyr"/>
          <w:b/>
          <w:bCs/>
          <w:sz w:val="28"/>
          <w:szCs w:val="28"/>
        </w:rPr>
        <w:t>Манфий самара</w:t>
      </w:r>
      <w:r>
        <w:rPr>
          <w:rFonts w:ascii="Bodo_uzb Cyr" w:hAnsi="Bodo_uzb Cyr" w:cs="Bodo_uzb Cyr"/>
          <w:sz w:val="28"/>
          <w:szCs w:val="28"/>
        </w:rPr>
        <w:t xml:space="preserve"> харажатлар билан боғлиқ бўлса, мусбат самара учинчи томоннинг ютуғи билан боғлиқдир. Шундай қилиб, ташқи самара ижтимоий харажатлар (ютуқлар) ва хусусий харажатлар (ютуқлар) ўртасидаги фарқни кўрсатади.</w:t>
      </w:r>
    </w:p>
    <w:p w:rsidR="006E370A" w:rsidRDefault="006E370A" w:rsidP="006E370A">
      <w:pPr>
        <w:jc w:val="center"/>
        <w:rPr>
          <w:rFonts w:ascii="Bodo_uzb" w:hAnsi="Bodo_uzb" w:cs="Bodo_uzb"/>
          <w:sz w:val="28"/>
          <w:szCs w:val="28"/>
        </w:rPr>
      </w:pPr>
      <w:r>
        <w:rPr>
          <w:rFonts w:ascii="Bodo_uzb" w:hAnsi="Bodo_uzb" w:cs="Bodo_uzb"/>
          <w:position w:val="-6"/>
          <w:sz w:val="28"/>
          <w:szCs w:val="28"/>
        </w:rPr>
        <w:object w:dxaOrig="207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14.25pt" o:ole="">
            <v:imagedata r:id="rId6" o:title=""/>
          </v:shape>
          <o:OLEObject Type="Embed" ProgID="Equation.3" ShapeID="_x0000_i1025" DrawAspect="Content" ObjectID="_1413559672" r:id="rId7"/>
        </w:object>
      </w:r>
      <w:r>
        <w:rPr>
          <w:rFonts w:ascii="Bodo_uzb" w:hAnsi="Bodo_uzb" w:cs="Bodo_uzb"/>
          <w:sz w:val="28"/>
          <w:szCs w:val="28"/>
        </w:rPr>
        <w:t xml:space="preserve">,    </w:t>
      </w:r>
      <w:r>
        <w:rPr>
          <w:rFonts w:ascii="Bodo_uzb" w:hAnsi="Bodo_uzb" w:cs="Bodo_uzb"/>
          <w:sz w:val="28"/>
          <w:szCs w:val="28"/>
        </w:rPr>
        <w:tab/>
      </w:r>
      <w:r>
        <w:rPr>
          <w:rFonts w:ascii="Bodo_uzb" w:hAnsi="Bodo_uzb" w:cs="Bodo_uzb"/>
          <w:sz w:val="28"/>
          <w:szCs w:val="28"/>
        </w:rPr>
        <w:tab/>
        <w:t xml:space="preserve"> (1)</w:t>
      </w:r>
    </w:p>
    <w:p w:rsidR="006E370A" w:rsidRDefault="006E370A" w:rsidP="006E370A">
      <w:pPr>
        <w:jc w:val="both"/>
        <w:rPr>
          <w:rFonts w:ascii="Bodo_uzb Cyr" w:hAnsi="Bodo_uzb Cyr" w:cs="Bodo_uzb Cyr"/>
          <w:sz w:val="28"/>
          <w:szCs w:val="28"/>
        </w:rPr>
      </w:pPr>
      <w:r>
        <w:rPr>
          <w:rFonts w:ascii="Bodo_uzb Cyr" w:hAnsi="Bodo_uzb Cyr" w:cs="Bodo_uzb Cyr"/>
          <w:sz w:val="28"/>
          <w:szCs w:val="28"/>
        </w:rPr>
        <w:t xml:space="preserve">бу ерда </w:t>
      </w:r>
      <w:r>
        <w:rPr>
          <w:rFonts w:ascii="Bodo_uzb" w:hAnsi="Bodo_uzb" w:cs="Bodo_uzb"/>
          <w:position w:val="-6"/>
          <w:sz w:val="28"/>
          <w:szCs w:val="28"/>
        </w:rPr>
        <w:object w:dxaOrig="580" w:dyaOrig="279">
          <v:shape id="_x0000_i1026" type="#_x0000_t75" style="width:29.25pt;height:14.25pt" o:ole="">
            <v:imagedata r:id="rId8" o:title=""/>
          </v:shape>
          <o:OLEObject Type="Embed" ProgID="Equation.3" ShapeID="_x0000_i1026" DrawAspect="Content" ObjectID="_1413559673" r:id="rId9"/>
        </w:object>
      </w:r>
      <w:r>
        <w:rPr>
          <w:rFonts w:ascii="Bodo_uzb Cyr" w:hAnsi="Bodo_uzb Cyr" w:cs="Bodo_uzb Cyr"/>
          <w:sz w:val="28"/>
          <w:szCs w:val="28"/>
        </w:rPr>
        <w:t xml:space="preserve"> - ижтимоий чекли харажат;</w:t>
      </w:r>
    </w:p>
    <w:p w:rsidR="006E370A" w:rsidRDefault="006E370A" w:rsidP="006E370A">
      <w:pPr>
        <w:jc w:val="both"/>
        <w:rPr>
          <w:rFonts w:ascii="Bodo_uzb Cyr" w:hAnsi="Bodo_uzb Cyr" w:cs="Bodo_uzb Cyr"/>
          <w:sz w:val="28"/>
          <w:szCs w:val="28"/>
        </w:rPr>
      </w:pPr>
      <w:r>
        <w:rPr>
          <w:rFonts w:ascii="Bodo_uzb" w:hAnsi="Bodo_uzb" w:cs="Bodo_uzb"/>
          <w:sz w:val="28"/>
          <w:szCs w:val="28"/>
        </w:rPr>
        <w:t xml:space="preserve">            </w:t>
      </w:r>
      <w:r>
        <w:rPr>
          <w:rFonts w:ascii="Bodo_uzb" w:hAnsi="Bodo_uzb" w:cs="Bodo_uzb"/>
          <w:position w:val="-6"/>
          <w:sz w:val="28"/>
          <w:szCs w:val="28"/>
        </w:rPr>
        <w:object w:dxaOrig="600" w:dyaOrig="279">
          <v:shape id="_x0000_i1027" type="#_x0000_t75" style="width:30pt;height:14.25pt" o:ole="">
            <v:imagedata r:id="rId10" o:title=""/>
          </v:shape>
          <o:OLEObject Type="Embed" ProgID="Equation.3" ShapeID="_x0000_i1027" DrawAspect="Content" ObjectID="_1413559674" r:id="rId11"/>
        </w:object>
      </w:r>
      <w:r>
        <w:rPr>
          <w:rFonts w:ascii="Bodo_uzb Cyr" w:hAnsi="Bodo_uzb Cyr" w:cs="Bodo_uzb Cyr"/>
          <w:sz w:val="28"/>
          <w:szCs w:val="28"/>
        </w:rPr>
        <w:t>- хусусий чекли харажат;</w:t>
      </w:r>
    </w:p>
    <w:p w:rsidR="006E370A" w:rsidRDefault="006E370A" w:rsidP="006E370A">
      <w:pPr>
        <w:jc w:val="both"/>
        <w:rPr>
          <w:rFonts w:ascii="Bodo_uzb" w:hAnsi="Bodo_uzb" w:cs="Bodo_uzb"/>
          <w:sz w:val="28"/>
          <w:szCs w:val="28"/>
        </w:rPr>
      </w:pPr>
      <w:r>
        <w:rPr>
          <w:rFonts w:ascii="Bodo_uzb" w:hAnsi="Bodo_uzb" w:cs="Bodo_uzb"/>
          <w:sz w:val="28"/>
          <w:szCs w:val="28"/>
        </w:rPr>
        <w:t xml:space="preserve">            </w:t>
      </w:r>
      <w:r>
        <w:rPr>
          <w:rFonts w:ascii="Bodo_uzb" w:hAnsi="Bodo_uzb" w:cs="Bodo_uzb"/>
          <w:position w:val="-6"/>
          <w:sz w:val="28"/>
          <w:szCs w:val="28"/>
        </w:rPr>
        <w:object w:dxaOrig="600" w:dyaOrig="279">
          <v:shape id="_x0000_i1028" type="#_x0000_t75" style="width:30pt;height:14.25pt" o:ole="">
            <v:imagedata r:id="rId12" o:title=""/>
          </v:shape>
          <o:OLEObject Type="Embed" ProgID="Equation.3" ShapeID="_x0000_i1028" DrawAspect="Content" ObjectID="_1413559675" r:id="rId13"/>
        </w:object>
      </w:r>
      <w:r>
        <w:rPr>
          <w:rFonts w:ascii="Bodo_uzb Cyr" w:hAnsi="Bodo_uzb Cyr" w:cs="Bodo_uzb Cyr"/>
          <w:sz w:val="28"/>
          <w:szCs w:val="28"/>
        </w:rPr>
        <w:t xml:space="preserve"> - ташқи чекли харажат (</w:t>
      </w:r>
      <w:r>
        <w:rPr>
          <w:rFonts w:ascii="Bodo_uzb" w:hAnsi="Bodo_uzb" w:cs="Bodo_uzb"/>
          <w:i/>
          <w:iCs/>
          <w:sz w:val="28"/>
          <w:szCs w:val="28"/>
          <w:lang w:val="en-US"/>
        </w:rPr>
        <w:t>Marginal</w:t>
      </w:r>
      <w:r>
        <w:rPr>
          <w:rFonts w:ascii="Bodo_uzb" w:hAnsi="Bodo_uzb" w:cs="Bodo_uzb"/>
          <w:i/>
          <w:iCs/>
          <w:sz w:val="28"/>
          <w:szCs w:val="28"/>
        </w:rPr>
        <w:t xml:space="preserve"> </w:t>
      </w:r>
      <w:r>
        <w:rPr>
          <w:rFonts w:ascii="Bodo_uzb" w:hAnsi="Bodo_uzb" w:cs="Bodo_uzb"/>
          <w:i/>
          <w:iCs/>
          <w:sz w:val="28"/>
          <w:szCs w:val="28"/>
          <w:lang w:val="en-US"/>
        </w:rPr>
        <w:t>External</w:t>
      </w:r>
      <w:r>
        <w:rPr>
          <w:rFonts w:ascii="Bodo_uzb" w:hAnsi="Bodo_uzb" w:cs="Bodo_uzb"/>
          <w:i/>
          <w:iCs/>
          <w:sz w:val="28"/>
          <w:szCs w:val="28"/>
        </w:rPr>
        <w:t xml:space="preserve"> </w:t>
      </w:r>
      <w:r>
        <w:rPr>
          <w:rFonts w:ascii="Bodo_uzb" w:hAnsi="Bodo_uzb" w:cs="Bodo_uzb"/>
          <w:i/>
          <w:iCs/>
          <w:sz w:val="28"/>
          <w:szCs w:val="28"/>
          <w:lang w:val="en-US"/>
        </w:rPr>
        <w:t>Cost</w:t>
      </w:r>
      <w:r>
        <w:rPr>
          <w:rFonts w:ascii="Bodo_uzb" w:hAnsi="Bodo_uzb" w:cs="Bodo_uzb"/>
          <w:sz w:val="28"/>
          <w:szCs w:val="28"/>
        </w:rPr>
        <w:t>).</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Агар бир иқтисодий субъектнинг фаолияти бошқа иқтисодий субъектлар фаолиятида харажатларга олиб келса, салбий ташқи самара вужудга келади,. Масалан, химия заводи фойдаланилган сувни етарли даражада тозаламасдан дарёга оқизмоқда, дейлик. Чиқинди сув ҳажми завод ишлаб чиқариш ҳажмига пропорционал бўлса, завод қанча кўп маҳсулот ишлаб чиқарса, у атроф муҳитни шунча кўп ифлослантиради. Химия заводи махсус сув тозалаш иншооти қурмаганлиги учун, чиқинди сув тўлиқ тозаланмайди, демак заводнинг хусусий чекли харажати ижтимоий чекли харажатидан паст бўлади, нима учун деганда унинг харажати сувни тозалаш билан боғлиқ харажатдан ҳоли. Завод харажатларни тежаш асосида кўпроқ маҳсулот ишлаб чиқаради. Ишлаб чиқарган маҳсулот ҳажми самарали ҳажмдан кўп бўлади (</w:t>
      </w:r>
      <w:r>
        <w:rPr>
          <w:rFonts w:ascii="Bodo_uzb" w:hAnsi="Bodo_uzb" w:cs="Bodo_uzb"/>
          <w:sz w:val="28"/>
          <w:szCs w:val="28"/>
          <w:lang w:val="uz-Cyrl-UZ"/>
        </w:rPr>
        <w:t>14.</w:t>
      </w:r>
      <w:r>
        <w:rPr>
          <w:rFonts w:ascii="Bodo_uzb Cyr" w:hAnsi="Bodo_uzb Cyr" w:cs="Bodo_uzb Cyr"/>
          <w:sz w:val="28"/>
          <w:szCs w:val="28"/>
        </w:rPr>
        <w:t xml:space="preserve">1-расм). </w:t>
      </w:r>
    </w:p>
    <w:p w:rsidR="006E370A" w:rsidRDefault="006E370A" w:rsidP="006E370A">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59264" behindDoc="0" locked="0" layoutInCell="0" allowOverlap="1">
                <wp:simplePos x="0" y="0"/>
                <wp:positionH relativeFrom="column">
                  <wp:posOffset>752475</wp:posOffset>
                </wp:positionH>
                <wp:positionV relativeFrom="paragraph">
                  <wp:posOffset>-11430</wp:posOffset>
                </wp:positionV>
                <wp:extent cx="3421380" cy="2149475"/>
                <wp:effectExtent l="635" t="0" r="0" b="3810"/>
                <wp:wrapNone/>
                <wp:docPr id="78" name="Группа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1380" cy="2149475"/>
                          <a:chOff x="-525" y="0"/>
                          <a:chExt cx="21552" cy="19999"/>
                        </a:xfrm>
                      </wpg:grpSpPr>
                      <wps:wsp>
                        <wps:cNvPr id="79" name="Line 3"/>
                        <wps:cNvCnPr/>
                        <wps:spPr bwMode="auto">
                          <a:xfrm>
                            <a:off x="6767" y="6275"/>
                            <a:ext cx="4" cy="1180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0" name="Line 4"/>
                        <wps:cNvCnPr/>
                        <wps:spPr bwMode="auto">
                          <a:xfrm>
                            <a:off x="10187" y="9891"/>
                            <a:ext cx="16" cy="8159"/>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1" name="Group 5"/>
                        <wpg:cNvGrpSpPr>
                          <a:grpSpLocks/>
                        </wpg:cNvGrpSpPr>
                        <wpg:grpSpPr bwMode="auto">
                          <a:xfrm>
                            <a:off x="-525" y="0"/>
                            <a:ext cx="21552" cy="19999"/>
                            <a:chOff x="1185" y="-18"/>
                            <a:chExt cx="5388" cy="3385"/>
                          </a:xfrm>
                        </wpg:grpSpPr>
                        <wpg:grpSp>
                          <wpg:cNvPr id="82" name="Group 6"/>
                          <wpg:cNvGrpSpPr>
                            <a:grpSpLocks/>
                          </wpg:cNvGrpSpPr>
                          <wpg:grpSpPr bwMode="auto">
                            <a:xfrm>
                              <a:off x="1527" y="12"/>
                              <a:ext cx="4647" cy="3044"/>
                              <a:chOff x="1527" y="12"/>
                              <a:chExt cx="4647" cy="3044"/>
                            </a:xfrm>
                          </wpg:grpSpPr>
                          <wps:wsp>
                            <wps:cNvPr id="83" name="Line 7"/>
                            <wps:cNvCnPr/>
                            <wps:spPr bwMode="auto">
                              <a:xfrm>
                                <a:off x="1540" y="12"/>
                                <a:ext cx="1" cy="3044"/>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4" name="Line 8"/>
                            <wps:cNvCnPr/>
                            <wps:spPr bwMode="auto">
                              <a:xfrm flipH="1">
                                <a:off x="1527" y="3040"/>
                                <a:ext cx="4647"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85" name="Line 9"/>
                          <wps:cNvCnPr/>
                          <wps:spPr bwMode="auto">
                            <a:xfrm>
                              <a:off x="1967" y="270"/>
                              <a:ext cx="3147" cy="228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6" name="Line 10"/>
                          <wps:cNvCnPr/>
                          <wps:spPr bwMode="auto">
                            <a:xfrm flipH="1">
                              <a:off x="1785" y="121"/>
                              <a:ext cx="2419" cy="1862"/>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7" name="Line 11"/>
                          <wps:cNvCnPr/>
                          <wps:spPr bwMode="auto">
                            <a:xfrm flipH="1">
                              <a:off x="2535" y="811"/>
                              <a:ext cx="2419" cy="1862"/>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8" name="Line 12"/>
                          <wps:cNvCnPr/>
                          <wps:spPr bwMode="auto">
                            <a:xfrm flipH="1">
                              <a:off x="1540" y="1031"/>
                              <a:ext cx="1477"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9" name="Line 13"/>
                          <wps:cNvCnPr/>
                          <wps:spPr bwMode="auto">
                            <a:xfrm flipH="1">
                              <a:off x="1546" y="1660"/>
                              <a:ext cx="2314" cy="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 name="Line 14"/>
                          <wps:cNvCnPr/>
                          <wps:spPr bwMode="auto">
                            <a:xfrm flipV="1">
                              <a:off x="3863" y="364"/>
                              <a:ext cx="1" cy="1293"/>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91" name="Group 15"/>
                          <wpg:cNvGrpSpPr>
                            <a:grpSpLocks/>
                          </wpg:cNvGrpSpPr>
                          <wpg:grpSpPr bwMode="auto">
                            <a:xfrm>
                              <a:off x="3863" y="366"/>
                              <a:ext cx="151" cy="1276"/>
                              <a:chOff x="3863" y="366"/>
                              <a:chExt cx="151" cy="1276"/>
                            </a:xfrm>
                          </wpg:grpSpPr>
                          <wps:wsp>
                            <wps:cNvPr id="92" name="Arc 16"/>
                            <wps:cNvSpPr>
                              <a:spLocks/>
                            </wps:cNvSpPr>
                            <wps:spPr bwMode="auto">
                              <a:xfrm flipV="1">
                                <a:off x="3863" y="1074"/>
                                <a:ext cx="76" cy="56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3" name="Arc 17"/>
                            <wps:cNvSpPr>
                              <a:spLocks/>
                            </wps:cNvSpPr>
                            <wps:spPr bwMode="auto">
                              <a:xfrm>
                                <a:off x="3863" y="366"/>
                                <a:ext cx="76" cy="56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4" name="Line 18"/>
                            <wps:cNvCnPr/>
                            <wps:spPr bwMode="auto">
                              <a:xfrm>
                                <a:off x="3957" y="930"/>
                                <a:ext cx="57" cy="102"/>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5" name="Line 19"/>
                            <wps:cNvCnPr/>
                            <wps:spPr bwMode="auto">
                              <a:xfrm flipH="1">
                                <a:off x="3938" y="1031"/>
                                <a:ext cx="76" cy="67"/>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96" name="Group 20"/>
                          <wpg:cNvGrpSpPr>
                            <a:grpSpLocks/>
                          </wpg:cNvGrpSpPr>
                          <wpg:grpSpPr bwMode="auto">
                            <a:xfrm>
                              <a:off x="3076" y="555"/>
                              <a:ext cx="802" cy="925"/>
                              <a:chOff x="3076" y="555"/>
                              <a:chExt cx="802" cy="925"/>
                            </a:xfrm>
                          </wpg:grpSpPr>
                          <wps:wsp>
                            <wps:cNvPr id="97" name="Line 21"/>
                            <wps:cNvCnPr/>
                            <wps:spPr bwMode="auto">
                              <a:xfrm>
                                <a:off x="3646" y="555"/>
                                <a:ext cx="218"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 name="Line 22"/>
                            <wps:cNvCnPr/>
                            <wps:spPr bwMode="auto">
                              <a:xfrm>
                                <a:off x="3429" y="705"/>
                                <a:ext cx="449"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9" name="Line 23"/>
                            <wps:cNvCnPr/>
                            <wps:spPr bwMode="auto">
                              <a:xfrm>
                                <a:off x="3293" y="841"/>
                                <a:ext cx="558"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 name="Line 24"/>
                            <wps:cNvCnPr/>
                            <wps:spPr bwMode="auto">
                              <a:xfrm>
                                <a:off x="3076" y="990"/>
                                <a:ext cx="788"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1" name="Line 25"/>
                            <wps:cNvCnPr/>
                            <wps:spPr bwMode="auto">
                              <a:xfrm>
                                <a:off x="3185" y="1139"/>
                                <a:ext cx="679"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2" name="Line 26"/>
                            <wps:cNvCnPr/>
                            <wps:spPr bwMode="auto">
                              <a:xfrm>
                                <a:off x="3334" y="1262"/>
                                <a:ext cx="530"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 name="Line 27"/>
                            <wps:cNvCnPr/>
                            <wps:spPr bwMode="auto">
                              <a:xfrm>
                                <a:off x="3483" y="1370"/>
                                <a:ext cx="381"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 name="Line 28"/>
                            <wps:cNvCnPr/>
                            <wps:spPr bwMode="auto">
                              <a:xfrm>
                                <a:off x="3646" y="1479"/>
                                <a:ext cx="205"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05" name="Rectangle 29"/>
                          <wps:cNvSpPr>
                            <a:spLocks noChangeArrowheads="1"/>
                          </wps:cNvSpPr>
                          <wps:spPr bwMode="auto">
                            <a:xfrm>
                              <a:off x="3614" y="23"/>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F</w:t>
                                </w:r>
                              </w:p>
                            </w:txbxContent>
                          </wps:txbx>
                          <wps:bodyPr rot="0" vert="horz" wrap="square" lIns="12700" tIns="12700" rIns="12700" bIns="12700" anchor="t" anchorCtr="0" upright="1">
                            <a:noAutofit/>
                          </wps:bodyPr>
                        </wps:wsp>
                        <wps:wsp>
                          <wps:cNvPr id="106" name="Rectangle 30"/>
                          <wps:cNvSpPr>
                            <a:spLocks noChangeArrowheads="1"/>
                          </wps:cNvSpPr>
                          <wps:spPr bwMode="auto">
                            <a:xfrm>
                              <a:off x="4271" y="-18"/>
                              <a:ext cx="1563"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i/>
                                    <w:iCs/>
                                    <w:sz w:val="20"/>
                                    <w:szCs w:val="20"/>
                                    <w:lang w:val="en-US"/>
                                  </w:rPr>
                                  <w:t>MSC</w:t>
                                </w:r>
                                <w:r>
                                  <w:rPr>
                                    <w:rFonts w:ascii="Times New Roman" w:hAnsi="Times New Roman" w:cs="Times New Roman"/>
                                    <w:sz w:val="20"/>
                                    <w:szCs w:val="20"/>
                                    <w:lang w:val="en-US"/>
                                  </w:rPr>
                                  <w:t>=</w:t>
                                </w:r>
                                <w:r>
                                  <w:rPr>
                                    <w:rFonts w:ascii="Times New Roman" w:hAnsi="Times New Roman" w:cs="Times New Roman"/>
                                    <w:i/>
                                    <w:iCs/>
                                    <w:sz w:val="20"/>
                                    <w:szCs w:val="20"/>
                                    <w:lang w:val="en-US"/>
                                  </w:rPr>
                                  <w:t>MPC</w:t>
                                </w:r>
                                <w:r>
                                  <w:rPr>
                                    <w:rFonts w:ascii="Times New Roman" w:hAnsi="Times New Roman" w:cs="Times New Roman"/>
                                    <w:sz w:val="20"/>
                                    <w:szCs w:val="20"/>
                                    <w:lang w:val="en-US"/>
                                  </w:rPr>
                                  <w:t>+</w:t>
                                </w:r>
                                <w:r>
                                  <w:rPr>
                                    <w:rFonts w:ascii="Times New Roman" w:hAnsi="Times New Roman" w:cs="Times New Roman"/>
                                    <w:i/>
                                    <w:iCs/>
                                    <w:sz w:val="20"/>
                                    <w:szCs w:val="20"/>
                                    <w:lang w:val="en-US"/>
                                  </w:rPr>
                                  <w:t>MEC</w:t>
                                </w:r>
                              </w:p>
                            </w:txbxContent>
                          </wps:txbx>
                          <wps:bodyPr rot="0" vert="horz" wrap="square" lIns="12700" tIns="12700" rIns="12700" bIns="12700" anchor="t" anchorCtr="0" upright="1">
                            <a:noAutofit/>
                          </wps:bodyPr>
                        </wps:wsp>
                        <wps:wsp>
                          <wps:cNvPr id="107" name="Rectangle 31"/>
                          <wps:cNvSpPr>
                            <a:spLocks noChangeArrowheads="1"/>
                          </wps:cNvSpPr>
                          <wps:spPr bwMode="auto">
                            <a:xfrm>
                              <a:off x="2885" y="597"/>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E</w:t>
                                </w:r>
                                <w:r>
                                  <w:rPr>
                                    <w:rFonts w:ascii="Times New Roman" w:hAnsi="Times New Roman" w:cs="Times New Roman"/>
                                    <w:sz w:val="20"/>
                                    <w:szCs w:val="20"/>
                                    <w:vertAlign w:val="subscript"/>
                                    <w:lang w:val="en-US"/>
                                  </w:rPr>
                                  <w:t>2</w:t>
                                </w:r>
                              </w:p>
                            </w:txbxContent>
                          </wps:txbx>
                          <wps:bodyPr rot="0" vert="horz" wrap="square" lIns="12700" tIns="12700" rIns="12700" bIns="12700" anchor="t" anchorCtr="0" upright="1">
                            <a:noAutofit/>
                          </wps:bodyPr>
                        </wps:wsp>
                        <wps:wsp>
                          <wps:cNvPr id="108" name="Rectangle 32"/>
                          <wps:cNvSpPr>
                            <a:spLocks noChangeArrowheads="1"/>
                          </wps:cNvSpPr>
                          <wps:spPr bwMode="auto">
                            <a:xfrm>
                              <a:off x="4054" y="838"/>
                              <a:ext cx="47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i/>
                                    <w:iCs/>
                                    <w:sz w:val="20"/>
                                    <w:szCs w:val="20"/>
                                    <w:lang w:val="en-US"/>
                                  </w:rPr>
                                  <w:t>MEC</w:t>
                                </w:r>
                              </w:p>
                            </w:txbxContent>
                          </wps:txbx>
                          <wps:bodyPr rot="0" vert="horz" wrap="square" lIns="12700" tIns="12700" rIns="12700" bIns="12700" anchor="t" anchorCtr="0" upright="1">
                            <a:noAutofit/>
                          </wps:bodyPr>
                        </wps:wsp>
                        <wps:wsp>
                          <wps:cNvPr id="109" name="Rectangle 33"/>
                          <wps:cNvSpPr>
                            <a:spLocks noChangeArrowheads="1"/>
                          </wps:cNvSpPr>
                          <wps:spPr bwMode="auto">
                            <a:xfrm>
                              <a:off x="4991" y="846"/>
                              <a:ext cx="862"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i/>
                                    <w:iCs/>
                                    <w:sz w:val="20"/>
                                    <w:szCs w:val="20"/>
                                    <w:lang w:val="en-US"/>
                                  </w:rPr>
                                  <w:t>S</w:t>
                                </w:r>
                                <w:r>
                                  <w:rPr>
                                    <w:rFonts w:ascii="Times New Roman" w:hAnsi="Times New Roman" w:cs="Times New Roman"/>
                                    <w:sz w:val="20"/>
                                    <w:szCs w:val="20"/>
                                    <w:lang w:val="en-US"/>
                                  </w:rPr>
                                  <w:t>=</w:t>
                                </w:r>
                                <w:r>
                                  <w:rPr>
                                    <w:rFonts w:ascii="Times New Roman" w:hAnsi="Times New Roman" w:cs="Times New Roman"/>
                                    <w:i/>
                                    <w:iCs/>
                                    <w:sz w:val="20"/>
                                    <w:szCs w:val="20"/>
                                    <w:lang w:val="en-US"/>
                                  </w:rPr>
                                  <w:t>MPC</w:t>
                                </w:r>
                              </w:p>
                            </w:txbxContent>
                          </wps:txbx>
                          <wps:bodyPr rot="0" vert="horz" wrap="square" lIns="12700" tIns="12700" rIns="12700" bIns="12700" anchor="t" anchorCtr="0" upright="1">
                            <a:noAutofit/>
                          </wps:bodyPr>
                        </wps:wsp>
                        <wps:wsp>
                          <wps:cNvPr id="110" name="Rectangle 34"/>
                          <wps:cNvSpPr>
                            <a:spLocks noChangeArrowheads="1"/>
                          </wps:cNvSpPr>
                          <wps:spPr bwMode="auto">
                            <a:xfrm>
                              <a:off x="1201" y="881"/>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P</w:t>
                                </w:r>
                                <w:r>
                                  <w:rPr>
                                    <w:rFonts w:ascii="Times New Roman" w:hAnsi="Times New Roman" w:cs="Times New Roman"/>
                                    <w:sz w:val="20"/>
                                    <w:szCs w:val="20"/>
                                    <w:vertAlign w:val="subscript"/>
                                    <w:lang w:val="en-US"/>
                                  </w:rPr>
                                  <w:t>2</w:t>
                                </w:r>
                              </w:p>
                            </w:txbxContent>
                          </wps:txbx>
                          <wps:bodyPr rot="0" vert="horz" wrap="square" lIns="12700" tIns="12700" rIns="12700" bIns="12700" anchor="t" anchorCtr="0" upright="1">
                            <a:noAutofit/>
                          </wps:bodyPr>
                        </wps:wsp>
                        <wps:wsp>
                          <wps:cNvPr id="111" name="Rectangle 35"/>
                          <wps:cNvSpPr>
                            <a:spLocks noChangeArrowheads="1"/>
                          </wps:cNvSpPr>
                          <wps:spPr bwMode="auto">
                            <a:xfrm>
                              <a:off x="4078" y="1476"/>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E</w:t>
                                </w:r>
                                <w:r>
                                  <w:rPr>
                                    <w:rFonts w:ascii="Times New Roman" w:hAnsi="Times New Roman" w:cs="Times New Roman"/>
                                    <w:sz w:val="20"/>
                                    <w:szCs w:val="20"/>
                                    <w:vertAlign w:val="subscript"/>
                                    <w:lang w:val="en-US"/>
                                  </w:rPr>
                                  <w:t>1</w:t>
                                </w:r>
                              </w:p>
                            </w:txbxContent>
                          </wps:txbx>
                          <wps:bodyPr rot="0" vert="horz" wrap="square" lIns="12700" tIns="12700" rIns="12700" bIns="12700" anchor="t" anchorCtr="0" upright="1">
                            <a:noAutofit/>
                          </wps:bodyPr>
                        </wps:wsp>
                        <wps:wsp>
                          <wps:cNvPr id="112" name="Rectangle 36"/>
                          <wps:cNvSpPr>
                            <a:spLocks noChangeArrowheads="1"/>
                          </wps:cNvSpPr>
                          <wps:spPr bwMode="auto">
                            <a:xfrm>
                              <a:off x="1185" y="1504"/>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P</w:t>
                                </w:r>
                                <w:r>
                                  <w:rPr>
                                    <w:rFonts w:ascii="Times New Roman" w:hAnsi="Times New Roman" w:cs="Times New Roman"/>
                                    <w:sz w:val="20"/>
                                    <w:szCs w:val="20"/>
                                    <w:vertAlign w:val="subscript"/>
                                    <w:lang w:val="en-US"/>
                                  </w:rPr>
                                  <w:t>1</w:t>
                                </w:r>
                              </w:p>
                            </w:txbxContent>
                          </wps:txbx>
                          <wps:bodyPr rot="0" vert="horz" wrap="square" lIns="12700" tIns="12700" rIns="12700" bIns="12700" anchor="t" anchorCtr="0" upright="1">
                            <a:noAutofit/>
                          </wps:bodyPr>
                        </wps:wsp>
                        <wps:wsp>
                          <wps:cNvPr id="113" name="Rectangle 37"/>
                          <wps:cNvSpPr>
                            <a:spLocks noChangeArrowheads="1"/>
                          </wps:cNvSpPr>
                          <wps:spPr bwMode="auto">
                            <a:xfrm>
                              <a:off x="5135" y="2286"/>
                              <a:ext cx="862"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i/>
                                    <w:iCs/>
                                    <w:sz w:val="20"/>
                                    <w:szCs w:val="20"/>
                                    <w:lang w:val="en-US"/>
                                  </w:rPr>
                                  <w:t>D</w:t>
                                </w:r>
                                <w:r>
                                  <w:rPr>
                                    <w:rFonts w:ascii="Times New Roman" w:hAnsi="Times New Roman" w:cs="Times New Roman"/>
                                    <w:sz w:val="20"/>
                                    <w:szCs w:val="20"/>
                                    <w:lang w:val="en-US"/>
                                  </w:rPr>
                                  <w:t>=</w:t>
                                </w:r>
                                <w:r>
                                  <w:rPr>
                                    <w:rFonts w:ascii="Times New Roman" w:hAnsi="Times New Roman" w:cs="Times New Roman"/>
                                    <w:i/>
                                    <w:iCs/>
                                    <w:sz w:val="20"/>
                                    <w:szCs w:val="20"/>
                                    <w:lang w:val="en-US"/>
                                  </w:rPr>
                                  <w:t>MSB</w:t>
                                </w:r>
                              </w:p>
                            </w:txbxContent>
                          </wps:txbx>
                          <wps:bodyPr rot="0" vert="horz" wrap="square" lIns="12700" tIns="12700" rIns="12700" bIns="12700" anchor="t" anchorCtr="0" upright="1">
                            <a:noAutofit/>
                          </wps:bodyPr>
                        </wps:wsp>
                        <wps:wsp>
                          <wps:cNvPr id="114" name="Rectangle 38"/>
                          <wps:cNvSpPr>
                            <a:spLocks noChangeArrowheads="1"/>
                          </wps:cNvSpPr>
                          <wps:spPr bwMode="auto">
                            <a:xfrm>
                              <a:off x="6287" y="2862"/>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Q</w:t>
                                </w:r>
                              </w:p>
                            </w:txbxContent>
                          </wps:txbx>
                          <wps:bodyPr rot="0" vert="horz" wrap="square" lIns="12700" tIns="12700" rIns="12700" bIns="12700" anchor="t" anchorCtr="0" upright="1">
                            <a:noAutofit/>
                          </wps:bodyPr>
                        </wps:wsp>
                        <wps:wsp>
                          <wps:cNvPr id="115" name="Rectangle 39"/>
                          <wps:cNvSpPr>
                            <a:spLocks noChangeArrowheads="1"/>
                          </wps:cNvSpPr>
                          <wps:spPr bwMode="auto">
                            <a:xfrm>
                              <a:off x="3758" y="3067"/>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Q</w:t>
                                </w:r>
                                <w:r>
                                  <w:rPr>
                                    <w:rFonts w:ascii="Times New Roman" w:hAnsi="Times New Roman" w:cs="Times New Roman"/>
                                    <w:sz w:val="20"/>
                                    <w:szCs w:val="20"/>
                                    <w:vertAlign w:val="subscript"/>
                                    <w:lang w:val="en-US"/>
                                  </w:rPr>
                                  <w:t>1</w:t>
                                </w:r>
                              </w:p>
                            </w:txbxContent>
                          </wps:txbx>
                          <wps:bodyPr rot="0" vert="horz" wrap="square" lIns="12700" tIns="12700" rIns="12700" bIns="12700" anchor="t" anchorCtr="0" upright="1">
                            <a:noAutofit/>
                          </wps:bodyPr>
                        </wps:wsp>
                        <wps:wsp>
                          <wps:cNvPr id="116" name="Rectangle 40"/>
                          <wps:cNvSpPr>
                            <a:spLocks noChangeArrowheads="1"/>
                          </wps:cNvSpPr>
                          <wps:spPr bwMode="auto">
                            <a:xfrm>
                              <a:off x="2899" y="3067"/>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Q</w:t>
                                </w:r>
                                <w:r>
                                  <w:rPr>
                                    <w:rFonts w:ascii="Times New Roman" w:hAnsi="Times New Roman" w:cs="Times New Roman"/>
                                    <w:sz w:val="20"/>
                                    <w:szCs w:val="20"/>
                                    <w:vertAlign w:val="subscript"/>
                                    <w:lang w:val="en-US"/>
                                  </w:rPr>
                                  <w:t>2</w:t>
                                </w:r>
                              </w:p>
                            </w:txbxContent>
                          </wps:txbx>
                          <wps:bodyPr rot="0" vert="horz" wrap="square" lIns="12700" tIns="12700" rIns="12700" bIns="12700" anchor="t" anchorCtr="0" upright="1">
                            <a:noAutofit/>
                          </wps:bodyPr>
                        </wps:wsp>
                        <wps:wsp>
                          <wps:cNvPr id="117" name="Line 41"/>
                          <wps:cNvCnPr/>
                          <wps:spPr bwMode="auto">
                            <a:xfrm flipH="1">
                              <a:off x="3239" y="3203"/>
                              <a:ext cx="408"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78" o:spid="_x0000_s1026" style="position:absolute;left:0;text-align:left;margin-left:59.25pt;margin-top:-.9pt;width:269.4pt;height:169.25pt;z-index:251659264" coordorigin="-525" coordsize="21552,19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" o:allowincell="f">
                <v:line id="Line 3" o:spid="_x0000_s1027" style="position:absolute;visibility:visible;mso-wrap-style:square" from="6767,6275" to="6771,1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KhNsUAAADbAAAADwAAAGRycy9kb3ducmV2LnhtbESPQWvCQBSE7wX/w/KE3urGHtImuooI&#10;Qg+9mARqb4/sM4lm3ybZ1cR/3y0Uehxm5htmvZ1MK+40uMayguUiAkFcWt1wpaDIDy/vIJxH1tha&#10;JgUPcrDdzJ7WmGo78pHuma9EgLBLUUHtfZdK6cqaDLqF7YiDd7aDQR/kUEk94BjgppWvURRLgw2H&#10;hRo72tdUXrObCZQiTg7JV9/cLss+O313/Sn/RKWe59NuBcLT5P/Df+0PreAtgd8v4QfI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bKhNsUAAADbAAAADwAAAAAAAAAA&#10;AAAAAAChAgAAZHJzL2Rvd25yZXYueG1sUEsFBgAAAAAEAAQA+QAAAJMDAAAAAA==&#10;">
                  <v:stroke startarrowwidth="narrow" startarrowlength="short" endarrowwidth="narrow" endarrowlength="short"/>
                </v:line>
                <v:line id="Line 4" o:spid="_x0000_s1028" style="position:absolute;visibility:visible;mso-wrap-style:square" from="10187,9891" to="10203,18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14jMMAAADbAAAADwAAAGRycy9kb3ducmV2LnhtbESPwYrCQAyG74LvMETwplP3IFodRQRh&#10;D3vZKqi30IltdzuZtjNqffvNYcFj+PN/ybfe9q5WD+pC5dnAbJqAIs69rbgwcDoeJgtQISJbrD2T&#10;gRcF2G6GgzWm1j/5mx5ZLJRAOKRooIyxSbUOeUkOw9Q3xJLdfOcwytgV2nb4FLir9UeSzLXDiuVC&#10;iQ3tS8p/s7sTymm+PCzPbXX/mbXZ5dq0l+MXGjMe9bsVqEh9fC//tz+tgYV8Ly7iAXr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VdeIzDAAAA2wAAAA8AAAAAAAAAAAAA&#10;AAAAoQIAAGRycy9kb3ducmV2LnhtbFBLBQYAAAAABAAEAPkAAACRAwAAAAA=&#10;">
                  <v:stroke startarrowwidth="narrow" startarrowlength="short" endarrowwidth="narrow" endarrowlength="short"/>
                </v:line>
                <v:group id="Group 5" o:spid="_x0000_s1029" style="position:absolute;left:-525;width:21552;height:19999" coordorigin="1185,-18" coordsize="5388,3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group id="Group 6" o:spid="_x0000_s1030" style="position:absolute;left:1527;top:12;width:4647;height:3044" coordorigin="1527,12" coordsize="4647,30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line id="Line 7" o:spid="_x0000_s1031" style="position:absolute;visibility:visible;mso-wrap-style:square" from="1540,12" to="1541,3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8tGsMAAADbAAAADwAAAGRycy9kb3ducmV2LnhtbESPQWvCQBSE7wX/w/IEb3VjBdHoKmIJ&#10;7aGXRBG8PbLPJJh9G3a3Jv77bkHwOMzMN8xmN5hW3Mn5xrKC2TQBQVxa3XCl4HTM3pcgfEDW2Fom&#10;BQ/ysNuO3jaYattzTvciVCJC2KeooA6hS6X0ZU0G/dR2xNG7WmcwROkqqR32EW5a+ZEkC2mw4bhQ&#10;Y0eHmspb8WsUJEX5uDWLC+efX1nvsuvq/JNrpSbjYb8GEWgIr/Cz/a0VLOfw/yX+AL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SvLRrDAAAA2wAAAA8AAAAAAAAAAAAA&#10;AAAAoQIAAGRycy9kb3ducmV2LnhtbFBLBQYAAAAABAAEAPkAAACRAwAAAAA=&#10;">
                      <v:stroke startarrow="block" startarrowwidth="narrow" startarrowlength="short" endarrowwidth="narrow" endarrowlength="short"/>
                    </v:line>
                    <v:line id="Line 8" o:spid="_x0000_s1032" style="position:absolute;flip:x;visibility:visible;mso-wrap-style:square" from="1527,3040" to="6174,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gWqcUAAADbAAAADwAAAGRycy9kb3ducmV2LnhtbESPQWvCQBSE7wX/w/KE3nRjCUWja6iF&#10;ggehVEXx9pp9zYZm3ybZNab/vlsQehxm5htmlQ+2Fj11vnKsYDZNQBAXTldcKjge3iZzED4ga6wd&#10;k4If8pCvRw8rzLS78Qf1+1CKCGGfoQITQpNJ6QtDFv3UNcTR+3KdxRBlV0rd4S3CbS2fkuRZWqw4&#10;Lhhs6NVQ8b2/WgWbtC8/F+1ph3W7PQ/GLS7te1DqcTy8LEEEGsJ/+N7eagXzFP6+xB8g1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JgWqcUAAADbAAAADwAAAAAAAAAA&#10;AAAAAAChAgAAZHJzL2Rvd25yZXYueG1sUEsFBgAAAAAEAAQA+QAAAJMDAAAAAA==&#10;">
                      <v:stroke startarrow="block" startarrowwidth="narrow" startarrowlength="short" endarrowwidth="narrow" endarrowlength="short"/>
                    </v:line>
                  </v:group>
                  <v:line id="Line 9" o:spid="_x0000_s1033" style="position:absolute;visibility:visible;mso-wrap-style:square" from="1967,270" to="5114,2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cYnMEAAADbAAAADwAAAGRycy9kb3ducmV2LnhtbESPS2vDMBCE74H+B7GF3hK5AQfhRgml&#10;UAj0EPKAXBdrY5taK2OtH/33VaDQ4zAz3zDb/exbNVIfm8AWXlcZKOIyuIYrC9fL59KAioLssA1M&#10;Fn4own73tNhi4cLEJxrPUqkE4VighVqkK7SOZU0e4yp0xMm7h96jJNlX2vU4Jbhv9TrLNtpjw2mh&#10;xo4+aiq/z4O3MMj9i+brYG5kOJfJHHM/Hq19eZ7f30AJzfIf/msfnAWTw+NL+gF69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pxicwQAAANsAAAAPAAAAAAAAAAAAAAAA&#10;AKECAABkcnMvZG93bnJldi54bWxQSwUGAAAAAAQABAD5AAAAjwMAAAAA&#10;" strokeweight="1pt">
                    <v:stroke startarrowwidth="narrow" startarrowlength="short" endarrowwidth="narrow" endarrowlength="short"/>
                  </v:line>
                  <v:line id="Line 10" o:spid="_x0000_s1034" style="position:absolute;flip:x;visibility:visible;mso-wrap-style:square" from="1785,121" to="4204,1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Ay/cEAAADbAAAADwAAAGRycy9kb3ducmV2LnhtbESPQYvCMBSE7wv+h/AEL4umeiihaxQR&#10;hIU9WcW9PppnW2xeahNr/fdGEDwOM/MNs1wPthE9db52rGE+S0AQF87UXGo4HnZTBcIHZIONY9Lw&#10;IA/r1ehriZlxd95Tn4dSRAj7DDVUIbSZlL6oyKKfuZY4emfXWQxRdqU0Hd4j3DZykSSptFhzXKiw&#10;pW1FxSW/WQ2FU6c/9fifp9dDulD1t8x7K7WejIfND4hAQ/iE3+1fo0Gl8PoSf4B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0DL9wQAAANsAAAAPAAAAAAAAAAAAAAAA&#10;AKECAABkcnMvZG93bnJldi54bWxQSwUGAAAAAAQABAD5AAAAjwMAAAAA&#10;" strokeweight="1pt">
                    <v:stroke startarrowwidth="narrow" startarrowlength="short" endarrowwidth="narrow" endarrowlength="short"/>
                  </v:line>
                  <v:line id="Line 11" o:spid="_x0000_s1035" style="position:absolute;flip:x;visibility:visible;mso-wrap-style:square" from="2535,811" to="4954,2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yXZsIAAADbAAAADwAAAGRycy9kb3ducmV2LnhtbESPQYvCMBSE7wv+h/CEvSya6qGGrlEW&#10;QRA8WUWvj+ZtW7Z5qU2s9d9vBMHjMDPfMMv1YBvRU+drxxpm0wQEceFMzaWG03E7USB8QDbYOCYN&#10;D/KwXo0+lpgZd+cD9XkoRYSwz1BDFUKbSemLiiz6qWuJo/frOoshyq6UpsN7hNtGzpMklRZrjgsV&#10;trSpqPjLb1ZD4dR5rx6XWXo9pnNVf8m8t1Lrz/Hw8w0i0BDe4Vd7ZzSoBTy/xB8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pyXZsIAAADbAAAADwAAAAAAAAAAAAAA&#10;AAChAgAAZHJzL2Rvd25yZXYueG1sUEsFBgAAAAAEAAQA+QAAAJADAAAAAA==&#10;" strokeweight="1pt">
                    <v:stroke startarrowwidth="narrow" startarrowlength="short" endarrowwidth="narrow" endarrowlength="short"/>
                  </v:line>
                  <v:line id="Line 12" o:spid="_x0000_s1036" style="position:absolute;flip:x;visibility:visible;mso-wrap-style:square" from="1540,1031" to="3017,1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M4v8EAAADbAAAADwAAAGRycy9kb3ducmV2LnhtbERPy2oCMRTdC/2HcAvuNKOC2NEoIhQq&#10;ItYHdHuZXCeDk5tpkjrj35uF0OXhvBerztbiTj5UjhWMhhkI4sLpiksFl/PnYAYiRGSNtWNS8KAA&#10;q+Vbb4G5di0f6X6KpUghHHJUYGJscilDYchiGLqGOHFX5y3GBH0ptcc2hdtajrNsKi1WnBoMNrQx&#10;VNxOf1bB+JBNyo9i77+vYXf53bTm/LPtlOq/d+s5iEhd/Be/3F9awSyNTV/SD5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szi/wQAAANsAAAAPAAAAAAAAAAAAAAAA&#10;AKECAABkcnMvZG93bnJldi54bWxQSwUGAAAAAAQABAD5AAAAjwMAAAAA&#10;">
                    <v:stroke startarrowwidth="narrow" startarrowlength="short" endarrowwidth="narrow" endarrowlength="short"/>
                  </v:line>
                  <v:line id="Line 13" o:spid="_x0000_s1037" style="position:absolute;flip:x;visibility:visible;mso-wrap-style:square" from="1546,1660" to="3860,1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JMMAAADbAAAADwAAAGRycy9kb3ducmV2LnhtbESPQWsCMRSE7wX/Q3iCt5qtBdHVKEUQ&#10;WkRsVej1sXluFjcva5K66783QsHjMDPfMPNlZ2txJR8qxwrehhkI4sLpiksFx8P6dQIiRGSNtWNS&#10;cKMAy0XvZY65di3/0HUfS5EgHHJUYGJscilDYchiGLqGOHkn5y3GJH0ptcc2wW0tR1k2lhYrTgsG&#10;G1oZKs77P6tgtMvey2mx9d+nsDleVq05/H51Sg363ccMRKQuPsP/7U+tYDKFx5f0A+Ti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nSTDAAAA2wAAAA8AAAAAAAAAAAAA&#10;AAAAoQIAAGRycy9kb3ducmV2LnhtbFBLBQYAAAAABAAEAPkAAACRAwAAAAA=&#10;">
                    <v:stroke startarrowwidth="narrow" startarrowlength="short" endarrowwidth="narrow" endarrowlength="short"/>
                  </v:line>
                  <v:line id="Line 14" o:spid="_x0000_s1038" style="position:absolute;flip:y;visibility:visible;mso-wrap-style:square" from="3863,364" to="3864,1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DbMEAAADbAAAADwAAAGRycy9kb3ducmV2LnhtbERPy4rCMBTdC/MP4Q6401QF0WpanJEB&#10;ceNrupjdpbm2xeamNJla/94sBJeH816nvalFR62rLCuYjCMQxLnVFRcKfi8/owUI55E11pZJwYMc&#10;pMnHYI2xtnc+UXf2hQgh7GJUUHrfxFK6vCSDbmwb4sBdbWvQB9gWUrd4D+GmltMomkuDFYeGEhv6&#10;Lim/nf+Ngu5rtt8eMjv/s00ls80lm7ljrdTws9+sQHjq/Vv8cu+0gmVYH76EHyCT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OkNswQAAANsAAAAPAAAAAAAAAAAAAAAA&#10;AKECAABkcnMvZG93bnJldi54bWxQSwUGAAAAAAQABAD5AAAAjwMAAAAA&#10;" strokeweight=".5pt">
                    <v:stroke startarrowwidth="narrow" startarrowlength="short" endarrowwidth="narrow" endarrowlength="short"/>
                  </v:line>
                  <v:group id="Group 15" o:spid="_x0000_s1039" style="position:absolute;left:3863;top:366;width:151;height:1276" coordorigin="3863,366" coordsize="151,12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shape id="Arc 16" o:spid="_x0000_s1040" style="position:absolute;left:3863;top:1074;width:76;height:568;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yMEA&#10;AADbAAAADwAAAGRycy9kb3ducmV2LnhtbESPwWrDMBBE74H+g9hCb4kcl5jWjRKKwU2OrZMPWKyt&#10;LWKtjKQ67t9HgUKPw8y8Ybb72Q5iIh+MYwXrVQaCuHXacKfgfKqXLyBCRNY4OCYFvxRgv3tYbLHU&#10;7spfNDWxEwnCoUQFfYxjKWVoe7IYVm4kTt638xZjkr6T2uM1we0g8ywrpEXDaaHHkaqe2kvzYxWc&#10;TPH5kXNVJNAUN64++PPmWamnx/n9DUSkOf6H/9pHreA1h/uX9APk7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J/sjBAAAA2wAAAA8AAAAAAAAAAAAAAAAAmAIAAGRycy9kb3du&#10;cmV2LnhtbFBLBQYAAAAABAAEAPUAAACGAwAAAAA=&#10;" path="m-1,nfc11929,,21600,9670,21600,21600em-1,nsc11929,,21600,9670,21600,21600l,21600,-1,xe" filled="f">
                      <v:path arrowok="t" o:extrusionok="f" o:connecttype="custom" o:connectlocs="0,0;76,568;0,568" o:connectangles="0,0,0"/>
                    </v:shape>
                    <v:shape id="Arc 17" o:spid="_x0000_s1041" style="position:absolute;left:3863;top:366;width:76;height:568;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M6isYA&#10;AADbAAAADwAAAGRycy9kb3ducmV2LnhtbESPQWvCQBSE7wX/w/IEb2ZjS4umriItQmjVUpXi8Zl9&#10;JtHs25Ddavz3XUHocZiZb5jxtDWVOFPjSssKBlEMgjizuuRcwXYz7w9BOI+ssbJMCq7kYDrpPIwx&#10;0fbC33Re+1wECLsEFRTe14mULivIoItsTRy8g20M+iCbXOoGLwFuKvkYxy/SYMlhocCa3grKTutf&#10;o8B9LbYrPqTPy8909THf/xx3C35XqtdtZ68gPLX+P3xvp1rB6AluX8IPkJ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M6isYAAADbAAAADwAAAAAAAAAAAAAAAACYAgAAZHJz&#10;L2Rvd25yZXYueG1sUEsFBgAAAAAEAAQA9QAAAIsDAAAAAA==&#10;" path="m-1,nfc11929,,21600,9670,21600,21600em-1,nsc11929,,21600,9670,21600,21600l,21600,-1,xe" filled="f">
                      <v:path arrowok="t" o:extrusionok="f" o:connecttype="custom" o:connectlocs="0,0;76,568;0,568" o:connectangles="0,0,0"/>
                    </v:shape>
                    <v:line id="Line 18" o:spid="_x0000_s1042" style="position:absolute;visibility:visible;mso-wrap-style:square" from="3957,930" to="4014,1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oUsUAAADbAAAADwAAAGRycy9kb3ducmV2LnhtbESPzWrDMBCE74W+g9hCb42cEEztRgml&#10;EMghlzqBurfF2tpOrJVtyT95+6hQ6HGYmW+YzW42jRipd7VlBctFBIK4sLrmUsH5tH95BeE8ssbG&#10;Mim4kYPd9vFhg6m2E3/SmPlSBAi7FBVU3replK6oyKBb2JY4eD+2N+iD7Eupe5wC3DRyFUWxNFhz&#10;WKiwpY+Kims2mEA5x8k++erq4bLssvy77fLTEZV6fprf30B4mv1/+K990AqSNfx+CT9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7/oUsUAAADbAAAADwAAAAAAAAAA&#10;AAAAAAChAgAAZHJzL2Rvd25yZXYueG1sUEsFBgAAAAAEAAQA+QAAAJMDAAAAAA==&#10;">
                      <v:stroke startarrowwidth="narrow" startarrowlength="short" endarrowwidth="narrow" endarrowlength="short"/>
                    </v:line>
                    <v:line id="Line 19" o:spid="_x0000_s1043" style="position:absolute;flip:x;visibility:visible;mso-wrap-style:square" from="3938,1031" to="4014,1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sB/MQAAADbAAAADwAAAGRycy9kb3ducmV2LnhtbESPQWsCMRSE74X+h/AKvblZLZa6NUoR&#10;BEWkVoVeH5vnZnHzsk2iu/33jSD0OMzMN8x03ttGXMmH2rGCYZaDIC6drrlScDwsB28gQkTW2Dgm&#10;Bb8UYD57fJhioV3HX3Tdx0okCIcCFZgY20LKUBqyGDLXEifv5LzFmKSvpPbYJbht5CjPX6XFmtOC&#10;wZYWhsrz/mIVjD7zl2pSbv3uFDbHn0VnDt/rXqnnp/7jHUSkPv6H7+2VVjAZw+1L+gFy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awH8xAAAANsAAAAPAAAAAAAAAAAA&#10;AAAAAKECAABkcnMvZG93bnJldi54bWxQSwUGAAAAAAQABAD5AAAAkgMAAAAA&#10;">
                      <v:stroke startarrowwidth="narrow" startarrowlength="short" endarrowwidth="narrow" endarrowlength="short"/>
                    </v:line>
                  </v:group>
                  <v:group id="Group 20" o:spid="_x0000_s1044" style="position:absolute;left:3076;top:555;width:802;height:925" coordorigin="3076,555" coordsize="802,9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line id="Line 21" o:spid="_x0000_s1045" style="position:absolute;visibility:visible;mso-wrap-style:square" from="3646,555" to="3864,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ze7MUAAADbAAAADwAAAGRycy9kb3ducmV2LnhtbESPT2vCQBTE74LfYXlCL6Kb9uCf6CaU&#10;QKHQXrQV9fbIPrPB7Ns0u2r67bsFweMwM79h1nlvG3GlzteOFTxPExDEpdM1Vwq+v94mCxA+IGts&#10;HJOCX/KQZ8PBGlPtbryh6zZUIkLYp6jAhNCmUvrSkEU/dS1x9E6usxii7CqpO7xFuG3kS5LMpMWa&#10;44LBlgpD5Xl7sQrKi/n4GfN4d6zlbP8piz4pDhulnkb96wpEoD48wvf2u1awnMP/l/gDZ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1ze7MUAAADbAAAADwAAAAAAAAAA&#10;AAAAAAChAgAAZHJzL2Rvd25yZXYueG1sUEsFBgAAAAAEAAQA+QAAAJMDAAAAAA==&#10;" strokeweight=".5pt">
                      <v:stroke startarrowwidth="narrow" startarrowlength="short" endarrowwidth="narrow" endarrowlength="short"/>
                    </v:line>
                    <v:line id="Line 22" o:spid="_x0000_s1046" style="position:absolute;visibility:visible;mso-wrap-style:square" from="3429,705" to="3878,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NKnsAAAADbAAAADwAAAGRycy9kb3ducmV2LnhtbERPy4rCMBTdC/5DuIIb0XRciFajSGFg&#10;YGbjC3V3aa5NsbmpTdTO35uF4PJw3otVayvxoMaXjhV8jRIQxLnTJRcK9rvv4RSED8gaK8ek4J88&#10;rJbdzgJT7Z68occ2FCKGsE9RgQmhTqX0uSGLfuRq4shdXGMxRNgUUjf4jOG2kuMkmUiLJccGgzVl&#10;hvLr9m4V5Hfzexvw4HAu5eT4J7M2yU4bpfq9dj0HEagNH/Hb/aMVzOLY+CX+ALl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bDSp7AAAAA2wAAAA8AAAAAAAAAAAAAAAAA&#10;oQIAAGRycy9kb3ducmV2LnhtbFBLBQYAAAAABAAEAPkAAACOAwAAAAA=&#10;" strokeweight=".5pt">
                      <v:stroke startarrowwidth="narrow" startarrowlength="short" endarrowwidth="narrow" endarrowlength="short"/>
                    </v:line>
                    <v:line id="Line 23" o:spid="_x0000_s1047" style="position:absolute;visibility:visible;mso-wrap-style:square" from="3293,841" to="385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vBcUAAADbAAAADwAAAGRycy9kb3ducmV2LnhtbESPQWvCQBSE7wX/w/KEXqRu2kOoqatI&#10;QCi0l9gW7e2Rfc0Gs29jdmPiv3cFocdhZr5hluvRNuJMna8dK3ieJyCIS6drrhR8f22fXkH4gKyx&#10;cUwKLuRhvZo8LDHTbuCCzrtQiQhhn6ECE0KbSelLQxb93LXE0ftzncUQZVdJ3eEQ4baRL0mSSos1&#10;xwWDLeWGyuOutwrK3nycZjz7+a1luv+U+Zjkh0Kpx+m4eQMRaAz/4Xv7XStYLOD2Jf4A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vBcUAAADbAAAADwAAAAAAAAAA&#10;AAAAAAChAgAAZHJzL2Rvd25yZXYueG1sUEsFBgAAAAAEAAQA+QAAAJMDAAAAAA==&#10;" strokeweight=".5pt">
                      <v:stroke startarrowwidth="narrow" startarrowlength="short" endarrowwidth="narrow" endarrowlength="short"/>
                    </v:line>
                    <v:line id="Line 24" o:spid="_x0000_s1048" style="position:absolute;visibility:visible;mso-wrap-style:square" from="3076,990" to="3864,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j4mcUAAADcAAAADwAAAGRycy9kb3ducmV2LnhtbESPQWsCMRCF74X+hzCFXkQTe5CyGkUW&#10;CkJ70Sqtt2EzbhY3k+0m6vbfdw4FbzO8N+99s1gNoVVX6lMT2cJ0YkARV9E1XFvYf76NX0GljOyw&#10;jUwWfinBavn4sMDCxRtv6brLtZIQTgVa8Dl3hdap8hQwTWJHLNop9gGzrH2tXY83CQ+tfjFmpgM2&#10;LA0eOyo9VefdJVioLv79Z8Sjw7HRs68PXQ6m/N5a+/w0rOegMg35bv6/3jjBN4Ivz8gEe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nj4mcUAAADcAAAADwAAAAAAAAAA&#10;AAAAAAChAgAAZHJzL2Rvd25yZXYueG1sUEsFBgAAAAAEAAQA+QAAAJMDAAAAAA==&#10;" strokeweight=".5pt">
                      <v:stroke startarrowwidth="narrow" startarrowlength="short" endarrowwidth="narrow" endarrowlength="short"/>
                    </v:line>
                    <v:line id="Line 25" o:spid="_x0000_s1049" style="position:absolute;visibility:visible;mso-wrap-style:square" from="3185,1139" to="3864,1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RdAsIAAADcAAAADwAAAGRycy9kb3ducmV2LnhtbERPTWsCMRC9F/wPYQQvUhM9SFmNUhaE&#10;Qr2oFfU2bKabpZvJuom6/nsjCL3N433OfNm5WlypDZVnDeORAkFceFNxqeFnt3r/ABEissHaM2m4&#10;U4Dlovc2x8z4G2/ouo2lSCEcMtRgY2wyKUNhyWEY+YY4cb++dRgTbEtpWrylcFfLiVJT6bDi1GCx&#10;odxS8be9OA3FxX6fhzzcnyo5Paxl3qn8uNF60O8+ZyAidfFf/HJ/mTRfjeH5TLpAL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RdAsIAAADcAAAADwAAAAAAAAAAAAAA&#10;AAChAgAAZHJzL2Rvd25yZXYueG1sUEsFBgAAAAAEAAQA+QAAAJADAAAAAA==&#10;" strokeweight=".5pt">
                      <v:stroke startarrowwidth="narrow" startarrowlength="short" endarrowwidth="narrow" endarrowlength="short"/>
                    </v:line>
                    <v:line id="Line 26" o:spid="_x0000_s1050" style="position:absolute;visibility:visible;mso-wrap-style:square" from="3334,1262" to="3864,1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bDdcIAAADcAAAADwAAAGRycy9kb3ducmV2LnhtbERPS2sCMRC+F/wPYQQvUhM9SFk3Slko&#10;CO3FF+pt2Ew3SzeT7Sbq+u+bguBtPr7n5KveNeJKXag9a5hOFAji0puaKw373cfrG4gQkQ02nknD&#10;nQKsloOXHDPjb7yh6zZWIoVwyFCDjbHNpAylJYdh4lvixH37zmFMsKuk6fCWwl0jZ0rNpcOaU4PF&#10;lgpL5c/24jSUF/v5O+bx4VzL+fFLFr0qThutR8P+fQEiUh+f4od7bdJ8NYP/Z9IFcv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ebDdcIAAADcAAAADwAAAAAAAAAAAAAA&#10;AAChAgAAZHJzL2Rvd25yZXYueG1sUEsFBgAAAAAEAAQA+QAAAJADAAAAAA==&#10;" strokeweight=".5pt">
                      <v:stroke startarrowwidth="narrow" startarrowlength="short" endarrowwidth="narrow" endarrowlength="short"/>
                    </v:line>
                    <v:line id="Line 27" o:spid="_x0000_s1051" style="position:absolute;visibility:visible;mso-wrap-style:square" from="3483,1370" to="3864,1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m7sIAAADcAAAADwAAAGRycy9kb3ducmV2LnhtbERPTWsCMRC9C/6HMIIXqYktSNkaRRYE&#10;oV60Fu1t2Ew3i5vJuom6/fdGKHibx/uc2aJztbhSGyrPGiZjBYK48KbiUsP+a/XyDiJEZIO1Z9Lw&#10;RwEW835vhpnxN97SdRdLkUI4ZKjBxthkUobCksMw9g1x4n596zAm2JbStHhL4a6Wr0pNpcOKU4PF&#10;hnJLxWl3cRqKi/08j3j0/VPJ6WEj807lx63Ww0G3/AARqYtP8b97bdJ89QaPZ9IFcn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qpm7sIAAADcAAAADwAAAAAAAAAAAAAA&#10;AAChAgAAZHJzL2Rvd25yZXYueG1sUEsFBgAAAAAEAAQA+QAAAJADAAAAAA==&#10;" strokeweight=".5pt">
                      <v:stroke startarrowwidth="narrow" startarrowlength="short" endarrowwidth="narrow" endarrowlength="short"/>
                    </v:line>
                    <v:line id="Line 28" o:spid="_x0000_s1052" style="position:absolute;visibility:visible;mso-wrap-style:square" from="3646,1479" to="3851,1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P+msIAAADcAAAADwAAAGRycy9kb3ducmV2LnhtbERPTWsCMRC9C/6HMIIXqYmlSNkaRRYE&#10;oV60Fu1t2Ew3i5vJuom6/fdGKHibx/uc2aJztbhSGyrPGiZjBYK48KbiUsP+a/XyDiJEZIO1Z9Lw&#10;RwEW835vhpnxN97SdRdLkUI4ZKjBxthkUobCksMw9g1x4n596zAm2JbStHhL4a6Wr0pNpcOKU4PF&#10;hnJLxWl3cRqKi/08j3j0/VPJ6WEj807lx63Ww0G3/AARqYtP8b97bdJ89QaPZ9IFcn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UP+msIAAADcAAAADwAAAAAAAAAAAAAA&#10;AAChAgAAZHJzL2Rvd25yZXYueG1sUEsFBgAAAAAEAAQA+QAAAJADAAAAAA==&#10;" strokeweight=".5pt">
                      <v:stroke startarrowwidth="narrow" startarrowlength="short" endarrowwidth="narrow" endarrowlength="short"/>
                    </v:line>
                  </v:group>
                  <v:rect id="Rectangle 29" o:spid="_x0000_s1053" style="position:absolute;left:3614;top:23;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PqhMIA&#10;AADcAAAADwAAAGRycy9kb3ducmV2LnhtbERPTWvCQBC9F/oflhF6qxulFUldg1RavJRi9OJtyE6z&#10;IZnZkF01/nu3UOhtHu9zVsXInbrQEBovBmbTDBRJ5W0jtYHj4eN5CSpEFIudFzJwowDF+vFhhbn1&#10;V9nTpYy1SiEScjTgYuxzrUPliDFMfU+SuB8/MMYEh1rbAa8pnDs9z7KFZmwkNTjs6d1R1ZZnNrAb&#10;eWPd5/fL16k7hm3Y8+LcsjFPk3HzBirSGP/Ff+6dTfOzV/h9Jl2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k+qEwgAAANwAAAAPAAAAAAAAAAAAAAAAAJgCAABkcnMvZG93&#10;bnJldi54bWxQSwUGAAAAAAQABAD1AAAAhwMAAAAA&#10;" filled="f" stroked="f" strokeweight=".5pt">
                    <v:textbox inset="1pt,1pt,1pt,1pt">
                      <w:txbxContent>
                        <w:p w:rsidR="006E370A" w:rsidRDefault="006E370A" w:rsidP="006E370A">
                          <w:r>
                            <w:rPr>
                              <w:rFonts w:ascii="Times New Roman" w:hAnsi="Times New Roman" w:cs="Times New Roman"/>
                              <w:sz w:val="20"/>
                              <w:szCs w:val="20"/>
                              <w:lang w:val="en-US"/>
                            </w:rPr>
                            <w:t>F</w:t>
                          </w:r>
                        </w:p>
                      </w:txbxContent>
                    </v:textbox>
                  </v:rect>
                  <v:rect id="Rectangle 30" o:spid="_x0000_s1054" style="position:absolute;left:4271;top:-18;width:1563;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F088AA&#10;AADcAAAADwAAAGRycy9kb3ducmV2LnhtbERPTWvCQBC9F/wPywje6sYioURXEcXiRUTrpbchO2aD&#10;mdmQXTX9911B6G0e73Pmy54bdacu1F4MTMYZKJLS21oqA+fv7fsnqBBRLDZeyMAvBVguBm9zLKx/&#10;yJHup1ipFCKhQAMuxrbQOpSOGMPYtySJu/iOMSbYVdp2+Ejh3OiPLMs1Yy2pwWFLa0fl9XRjA7ue&#10;V9Z9Hab7n+YcNuHI+e3KxoyG/WoGKlIf/8Uv986m+VkOz2fSBXr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0F088AAAADcAAAADwAAAAAAAAAAAAAAAACYAgAAZHJzL2Rvd25y&#10;ZXYueG1sUEsFBgAAAAAEAAQA9QAAAIUDAAAAAA==&#10;" filled="f" stroked="f" strokeweight=".5pt">
                    <v:textbox inset="1pt,1pt,1pt,1pt">
                      <w:txbxContent>
                        <w:p w:rsidR="006E370A" w:rsidRDefault="006E370A" w:rsidP="006E370A">
                          <w:r>
                            <w:rPr>
                              <w:rFonts w:ascii="Times New Roman" w:hAnsi="Times New Roman" w:cs="Times New Roman"/>
                              <w:i/>
                              <w:iCs/>
                              <w:sz w:val="20"/>
                              <w:szCs w:val="20"/>
                              <w:lang w:val="en-US"/>
                            </w:rPr>
                            <w:t>MSC</w:t>
                          </w:r>
                          <w:r>
                            <w:rPr>
                              <w:rFonts w:ascii="Times New Roman" w:hAnsi="Times New Roman" w:cs="Times New Roman"/>
                              <w:sz w:val="20"/>
                              <w:szCs w:val="20"/>
                              <w:lang w:val="en-US"/>
                            </w:rPr>
                            <w:t>=</w:t>
                          </w:r>
                          <w:r>
                            <w:rPr>
                              <w:rFonts w:ascii="Times New Roman" w:hAnsi="Times New Roman" w:cs="Times New Roman"/>
                              <w:i/>
                              <w:iCs/>
                              <w:sz w:val="20"/>
                              <w:szCs w:val="20"/>
                              <w:lang w:val="en-US"/>
                            </w:rPr>
                            <w:t>MPC</w:t>
                          </w:r>
                          <w:r>
                            <w:rPr>
                              <w:rFonts w:ascii="Times New Roman" w:hAnsi="Times New Roman" w:cs="Times New Roman"/>
                              <w:sz w:val="20"/>
                              <w:szCs w:val="20"/>
                              <w:lang w:val="en-US"/>
                            </w:rPr>
                            <w:t>+</w:t>
                          </w:r>
                          <w:r>
                            <w:rPr>
                              <w:rFonts w:ascii="Times New Roman" w:hAnsi="Times New Roman" w:cs="Times New Roman"/>
                              <w:i/>
                              <w:iCs/>
                              <w:sz w:val="20"/>
                              <w:szCs w:val="20"/>
                              <w:lang w:val="en-US"/>
                            </w:rPr>
                            <w:t>MEC</w:t>
                          </w:r>
                        </w:p>
                      </w:txbxContent>
                    </v:textbox>
                  </v:rect>
                  <v:rect id="Rectangle 31" o:spid="_x0000_s1055" style="position:absolute;left:2885;top:597;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3RaMIA&#10;AADcAAAADwAAAGRycy9kb3ducmV2LnhtbERPTWvCQBC9F/oflhF6qxtLsZK6Bmlp8SLF6MXbkJ1m&#10;QzKzIbtq/PeuUOhtHu9zlsXInTrTEBovBmbTDBRJ5W0jtYHD/ut5ASpEFIudFzJwpQDF6vFhibn1&#10;F9nRuYy1SiEScjTgYuxzrUPliDFMfU+SuF8/MMYEh1rbAS8pnDv9kmVzzdhIanDY04ejqi1PbGAz&#10;8tq675/X7bE7hM+w4/mpZWOeJuP6HVSkMf6L/9wbm+Znb3B/Jl2gV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DdFowgAAANwAAAAPAAAAAAAAAAAAAAAAAJgCAABkcnMvZG93&#10;bnJldi54bWxQSwUGAAAAAAQABAD1AAAAhwMAAAAA&#10;" filled="f" stroked="f" strokeweight=".5pt">
                    <v:textbox inset="1pt,1pt,1pt,1pt">
                      <w:txbxContent>
                        <w:p w:rsidR="006E370A" w:rsidRDefault="006E370A" w:rsidP="006E370A">
                          <w:r>
                            <w:rPr>
                              <w:rFonts w:ascii="Times New Roman" w:hAnsi="Times New Roman" w:cs="Times New Roman"/>
                              <w:sz w:val="20"/>
                              <w:szCs w:val="20"/>
                              <w:lang w:val="en-US"/>
                            </w:rPr>
                            <w:t>E</w:t>
                          </w:r>
                          <w:r>
                            <w:rPr>
                              <w:rFonts w:ascii="Times New Roman" w:hAnsi="Times New Roman" w:cs="Times New Roman"/>
                              <w:sz w:val="20"/>
                              <w:szCs w:val="20"/>
                              <w:vertAlign w:val="subscript"/>
                              <w:lang w:val="en-US"/>
                            </w:rPr>
                            <w:t>2</w:t>
                          </w:r>
                        </w:p>
                      </w:txbxContent>
                    </v:textbox>
                  </v:rect>
                  <v:rect id="Rectangle 32" o:spid="_x0000_s1056" style="position:absolute;left:4054;top:838;width:47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JFGsQA&#10;AADcAAAADwAAAGRycy9kb3ducmV2LnhtbESPT2sCQQzF70K/w5BCbzrbIiJbR5GWipci/rn0FnbS&#10;ncVNZtkZdfvtm4PgLeG9vPfLYjVwa67UpyaKg9dJAYakir6R2sHp+DWeg0kZxWMbhRz8UYLV8mm0&#10;wNLHm+zpesi10RBJJToIOXeltakKxJgmsSNR7Tf2jFnXvra+x5uGc2vfimJmGRvRhoAdfQSqzocL&#10;O9gOvPZhs5t+/7Sn9Jn2PLuc2bmX52H9DibTkB/m+/XWK36htPqMTm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SRRrEAAAA3AAAAA8AAAAAAAAAAAAAAAAAmAIAAGRycy9k&#10;b3ducmV2LnhtbFBLBQYAAAAABAAEAPUAAACJAwAAAAA=&#10;" filled="f" stroked="f" strokeweight=".5pt">
                    <v:textbox inset="1pt,1pt,1pt,1pt">
                      <w:txbxContent>
                        <w:p w:rsidR="006E370A" w:rsidRDefault="006E370A" w:rsidP="006E370A">
                          <w:r>
                            <w:rPr>
                              <w:rFonts w:ascii="Times New Roman" w:hAnsi="Times New Roman" w:cs="Times New Roman"/>
                              <w:i/>
                              <w:iCs/>
                              <w:sz w:val="20"/>
                              <w:szCs w:val="20"/>
                              <w:lang w:val="en-US"/>
                            </w:rPr>
                            <w:t>MEC</w:t>
                          </w:r>
                        </w:p>
                      </w:txbxContent>
                    </v:textbox>
                  </v:rect>
                  <v:rect id="Rectangle 33" o:spid="_x0000_s1057" style="position:absolute;left:4991;top:846;width:862;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7ggcIA&#10;AADcAAAADwAAAGRycy9kb3ducmV2LnhtbERPTWvCQBC9F/oflhF6qxtLkZq6Bmlp8SLF6MXbkJ1m&#10;QzKzIbtq/PeuUOhtHu9zlsXInTrTEBovBmbTDBRJ5W0jtYHD/uv5DVSIKBY7L2TgSgGK1ePDEnPr&#10;L7KjcxlrlUIk5GjAxdjnWofKEWOY+p4kcb9+YIwJDrW2A15SOHf6JcvmmrGR1OCwpw9HVVue2MBm&#10;5LV13z+v22N3CJ9hx/NTy8Y8Tcb1O6hIY/wX/7k3Ns3PFnB/Jl2gV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3uCBwgAAANwAAAAPAAAAAAAAAAAAAAAAAJgCAABkcnMvZG93&#10;bnJldi54bWxQSwUGAAAAAAQABAD1AAAAhwMAAAAA&#10;" filled="f" stroked="f" strokeweight=".5pt">
                    <v:textbox inset="1pt,1pt,1pt,1pt">
                      <w:txbxContent>
                        <w:p w:rsidR="006E370A" w:rsidRDefault="006E370A" w:rsidP="006E370A">
                          <w:r>
                            <w:rPr>
                              <w:rFonts w:ascii="Times New Roman" w:hAnsi="Times New Roman" w:cs="Times New Roman"/>
                              <w:i/>
                              <w:iCs/>
                              <w:sz w:val="20"/>
                              <w:szCs w:val="20"/>
                              <w:lang w:val="en-US"/>
                            </w:rPr>
                            <w:t>S</w:t>
                          </w:r>
                          <w:r>
                            <w:rPr>
                              <w:rFonts w:ascii="Times New Roman" w:hAnsi="Times New Roman" w:cs="Times New Roman"/>
                              <w:sz w:val="20"/>
                              <w:szCs w:val="20"/>
                              <w:lang w:val="en-US"/>
                            </w:rPr>
                            <w:t>=</w:t>
                          </w:r>
                          <w:r>
                            <w:rPr>
                              <w:rFonts w:ascii="Times New Roman" w:hAnsi="Times New Roman" w:cs="Times New Roman"/>
                              <w:i/>
                              <w:iCs/>
                              <w:sz w:val="20"/>
                              <w:szCs w:val="20"/>
                              <w:lang w:val="en-US"/>
                            </w:rPr>
                            <w:t>MPC</w:t>
                          </w:r>
                        </w:p>
                      </w:txbxContent>
                    </v:textbox>
                  </v:rect>
                  <v:rect id="Rectangle 34" o:spid="_x0000_s1058" style="position:absolute;left:1201;top:881;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3fwcQA&#10;AADcAAAADwAAAGRycy9kb3ducmV2LnhtbESPT2sCQQzF70K/w5BCbzprKSJbR5GWFi9F/HPxFnbS&#10;ncVNZtkZdfvtm4PgLeG9vPfLYjVwa67UpyaKg+mkAENSRd9I7eB4+BrPwaSM4rGNQg7+KMFq+TRa&#10;YOnjTXZ03efaaIikEh2EnLvS2lQFYkyT2JGo9ht7xqxrX1vf403DubWvRTGzjI1oQ8COPgJV5/2F&#10;HWwGXvvwvX37ObXH9Jl2PLuc2bmX52H9DibTkB/m+/XGK/5U8fUZnc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938HEAAAA3AAAAA8AAAAAAAAAAAAAAAAAmAIAAGRycy9k&#10;b3ducmV2LnhtbFBLBQYAAAAABAAEAPUAAACJAwAAAAA=&#10;" filled="f" stroked="f" strokeweight=".5pt">
                    <v:textbox inset="1pt,1pt,1pt,1pt">
                      <w:txbxContent>
                        <w:p w:rsidR="006E370A" w:rsidRDefault="006E370A" w:rsidP="006E370A">
                          <w:r>
                            <w:rPr>
                              <w:rFonts w:ascii="Times New Roman" w:hAnsi="Times New Roman" w:cs="Times New Roman"/>
                              <w:sz w:val="20"/>
                              <w:szCs w:val="20"/>
                              <w:lang w:val="en-US"/>
                            </w:rPr>
                            <w:t>P</w:t>
                          </w:r>
                          <w:r>
                            <w:rPr>
                              <w:rFonts w:ascii="Times New Roman" w:hAnsi="Times New Roman" w:cs="Times New Roman"/>
                              <w:sz w:val="20"/>
                              <w:szCs w:val="20"/>
                              <w:vertAlign w:val="subscript"/>
                              <w:lang w:val="en-US"/>
                            </w:rPr>
                            <w:t>2</w:t>
                          </w:r>
                        </w:p>
                      </w:txbxContent>
                    </v:textbox>
                  </v:rect>
                  <v:rect id="Rectangle 35" o:spid="_x0000_s1059" style="position:absolute;left:4078;top:1476;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F6WsEA&#10;AADcAAAADwAAAGRycy9kb3ducmV2LnhtbERPS2vCQBC+C/0PyxS86SZFRKKrSMXiRYqPi7chO80G&#10;M7Mhu2r677tCwdt8fM9ZrHpu1J26UHsxkI8zUCSlt7VUBs6n7WgGKkQUi40XMvBLAVbLt8ECC+sf&#10;cqD7MVYqhUgo0ICLsS20DqUjxjD2LUnifnzHGBPsKm07fKRwbvRHlk01Yy2pwWFLn47K6/HGBnY9&#10;r637+p7sL805bMKBp7crGzN879dzUJH6+BL/u3c2zc9zeD6TLt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xelrBAAAA3AAAAA8AAAAAAAAAAAAAAAAAmAIAAGRycy9kb3du&#10;cmV2LnhtbFBLBQYAAAAABAAEAPUAAACGAwAAAAA=&#10;" filled="f" stroked="f" strokeweight=".5pt">
                    <v:textbox inset="1pt,1pt,1pt,1pt">
                      <w:txbxContent>
                        <w:p w:rsidR="006E370A" w:rsidRDefault="006E370A" w:rsidP="006E370A">
                          <w:r>
                            <w:rPr>
                              <w:rFonts w:ascii="Times New Roman" w:hAnsi="Times New Roman" w:cs="Times New Roman"/>
                              <w:sz w:val="20"/>
                              <w:szCs w:val="20"/>
                              <w:lang w:val="en-US"/>
                            </w:rPr>
                            <w:t>E</w:t>
                          </w:r>
                          <w:r>
                            <w:rPr>
                              <w:rFonts w:ascii="Times New Roman" w:hAnsi="Times New Roman" w:cs="Times New Roman"/>
                              <w:sz w:val="20"/>
                              <w:szCs w:val="20"/>
                              <w:vertAlign w:val="subscript"/>
                              <w:lang w:val="en-US"/>
                            </w:rPr>
                            <w:t>1</w:t>
                          </w:r>
                        </w:p>
                      </w:txbxContent>
                    </v:textbox>
                  </v:rect>
                  <v:rect id="Rectangle 36" o:spid="_x0000_s1060" style="position:absolute;left:1185;top:1504;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PkLcAA&#10;AADcAAAADwAAAGRycy9kb3ducmV2LnhtbERPS4vCMBC+L/gfwgje1lQRkWoUUXbxIouPi7ehGZti&#10;Z1KaqN1/vxEWvM3H95zFquNaPagNlRcDo2EGiqTwtpLSwPn09TkDFSKKxdoLGfilAKtl72OBufVP&#10;OdDjGEuVQiTkaMDF2ORah8IRYxj6hiRxV98yxgTbUtsWnymcaz3OsqlmrCQ1OGxo46i4He9sYNfx&#10;2rrvn8n+Up/DNhx4er+xMYN+t56DitTFt/jfvbNp/mgMr2fSBXr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aPkLcAAAADcAAAADwAAAAAAAAAAAAAAAACYAgAAZHJzL2Rvd25y&#10;ZXYueG1sUEsFBgAAAAAEAAQA9QAAAIUDAAAAAA==&#10;" filled="f" stroked="f" strokeweight=".5pt">
                    <v:textbox inset="1pt,1pt,1pt,1pt">
                      <w:txbxContent>
                        <w:p w:rsidR="006E370A" w:rsidRDefault="006E370A" w:rsidP="006E370A">
                          <w:r>
                            <w:rPr>
                              <w:rFonts w:ascii="Times New Roman" w:hAnsi="Times New Roman" w:cs="Times New Roman"/>
                              <w:sz w:val="20"/>
                              <w:szCs w:val="20"/>
                              <w:lang w:val="en-US"/>
                            </w:rPr>
                            <w:t>P</w:t>
                          </w:r>
                          <w:r>
                            <w:rPr>
                              <w:rFonts w:ascii="Times New Roman" w:hAnsi="Times New Roman" w:cs="Times New Roman"/>
                              <w:sz w:val="20"/>
                              <w:szCs w:val="20"/>
                              <w:vertAlign w:val="subscript"/>
                              <w:lang w:val="en-US"/>
                            </w:rPr>
                            <w:t>1</w:t>
                          </w:r>
                        </w:p>
                      </w:txbxContent>
                    </v:textbox>
                  </v:rect>
                  <v:rect id="Rectangle 37" o:spid="_x0000_s1061" style="position:absolute;left:5135;top:2286;width:862;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9BtsIA&#10;AADcAAAADwAAAGRycy9kb3ducmV2LnhtbERPS2vCQBC+F/wPywje6sYqImk2IpYWL1J8XHobsmM2&#10;mJkN2VXTf98tFHqbj+85xXrgVt2pD40XA7NpBoqk8raR2sD59P68AhUiisXWCxn4pgDrcvRUYG79&#10;Qw50P8ZapRAJORpwMXa51qFyxBimviNJ3MX3jDHBvta2x0cK51a/ZNlSMzaSGhx2tHVUXY83NrAb&#10;eGPdx+di/9Wew1s48PJ2ZWMm42HzCirSEP/Ff+6dTfNnc/h9Jl2g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0G2wgAAANwAAAAPAAAAAAAAAAAAAAAAAJgCAABkcnMvZG93&#10;bnJldi54bWxQSwUGAAAAAAQABAD1AAAAhwMAAAAA&#10;" filled="f" stroked="f" strokeweight=".5pt">
                    <v:textbox inset="1pt,1pt,1pt,1pt">
                      <w:txbxContent>
                        <w:p w:rsidR="006E370A" w:rsidRDefault="006E370A" w:rsidP="006E370A">
                          <w:r>
                            <w:rPr>
                              <w:rFonts w:ascii="Times New Roman" w:hAnsi="Times New Roman" w:cs="Times New Roman"/>
                              <w:i/>
                              <w:iCs/>
                              <w:sz w:val="20"/>
                              <w:szCs w:val="20"/>
                              <w:lang w:val="en-US"/>
                            </w:rPr>
                            <w:t>D</w:t>
                          </w:r>
                          <w:r>
                            <w:rPr>
                              <w:rFonts w:ascii="Times New Roman" w:hAnsi="Times New Roman" w:cs="Times New Roman"/>
                              <w:sz w:val="20"/>
                              <w:szCs w:val="20"/>
                              <w:lang w:val="en-US"/>
                            </w:rPr>
                            <w:t>=</w:t>
                          </w:r>
                          <w:r>
                            <w:rPr>
                              <w:rFonts w:ascii="Times New Roman" w:hAnsi="Times New Roman" w:cs="Times New Roman"/>
                              <w:i/>
                              <w:iCs/>
                              <w:sz w:val="20"/>
                              <w:szCs w:val="20"/>
                              <w:lang w:val="en-US"/>
                            </w:rPr>
                            <w:t>MSB</w:t>
                          </w:r>
                        </w:p>
                      </w:txbxContent>
                    </v:textbox>
                  </v:rect>
                  <v:rect id="Rectangle 38" o:spid="_x0000_s1062" style="position:absolute;left:6287;top:2862;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bZwsAA&#10;AADcAAAADwAAAGRycy9kb3ducmV2LnhtbERPS4vCMBC+L/gfwgje1tRFZKlGEWXFiyw+Lt6GZmyK&#10;nUlpotZ/b4SFvc3H95zZouNa3akNlRcDo2EGiqTwtpLSwOn48/kNKkQUi7UXMvCkAIt572OGufUP&#10;2dP9EEuVQiTkaMDF2ORah8IRYxj6hiRxF98yxgTbUtsWHymca/2VZRPNWElqcNjQylFxPdzYwLbj&#10;pXWb3/HuXJ/COux5cruyMYN+t5yCitTFf/Gfe2vT/NEY3s+kC/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QbZwsAAAADcAAAADwAAAAAAAAAAAAAAAACYAgAAZHJzL2Rvd25y&#10;ZXYueG1sUEsFBgAAAAAEAAQA9QAAAIUDAAAAAA==&#10;" filled="f" stroked="f" strokeweight=".5pt">
                    <v:textbox inset="1pt,1pt,1pt,1pt">
                      <w:txbxContent>
                        <w:p w:rsidR="006E370A" w:rsidRDefault="006E370A" w:rsidP="006E370A">
                          <w:r>
                            <w:rPr>
                              <w:rFonts w:ascii="Times New Roman" w:hAnsi="Times New Roman" w:cs="Times New Roman"/>
                              <w:sz w:val="20"/>
                              <w:szCs w:val="20"/>
                              <w:lang w:val="en-US"/>
                            </w:rPr>
                            <w:t>Q</w:t>
                          </w:r>
                        </w:p>
                      </w:txbxContent>
                    </v:textbox>
                  </v:rect>
                  <v:rect id="Rectangle 39" o:spid="_x0000_s1063" style="position:absolute;left:3758;top:3067;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p8WcIA&#10;AADcAAAADwAAAGRycy9kb3ducmV2LnhtbERPS2vCQBC+F/wPywje6saiImk2IpYWL1J8XHobsmM2&#10;mJkN2VXTf98tFHqbj+85xXrgVt2pD40XA7NpBoqk8raR2sD59P68AhUiisXWCxn4pgDrcvRUYG79&#10;Qw50P8ZapRAJORpwMXa51qFyxBimviNJ3MX3jDHBvta2x0cK51a/ZNlSMzaSGhx2tHVUXY83NrAb&#10;eGPdx+d8/9Wew1s48PJ2ZWMm42HzCirSEP/Ff+6dTfNnC/h9Jl2g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SnxZwgAAANwAAAAPAAAAAAAAAAAAAAAAAJgCAABkcnMvZG93&#10;bnJldi54bWxQSwUGAAAAAAQABAD1AAAAhwMAAAAA&#10;" filled="f" stroked="f" strokeweight=".5pt">
                    <v:textbox inset="1pt,1pt,1pt,1pt">
                      <w:txbxContent>
                        <w:p w:rsidR="006E370A" w:rsidRDefault="006E370A" w:rsidP="006E370A">
                          <w:r>
                            <w:rPr>
                              <w:rFonts w:ascii="Times New Roman" w:hAnsi="Times New Roman" w:cs="Times New Roman"/>
                              <w:sz w:val="20"/>
                              <w:szCs w:val="20"/>
                              <w:lang w:val="en-US"/>
                            </w:rPr>
                            <w:t>Q</w:t>
                          </w:r>
                          <w:r>
                            <w:rPr>
                              <w:rFonts w:ascii="Times New Roman" w:hAnsi="Times New Roman" w:cs="Times New Roman"/>
                              <w:sz w:val="20"/>
                              <w:szCs w:val="20"/>
                              <w:vertAlign w:val="subscript"/>
                              <w:lang w:val="en-US"/>
                            </w:rPr>
                            <w:t>1</w:t>
                          </w:r>
                        </w:p>
                      </w:txbxContent>
                    </v:textbox>
                  </v:rect>
                  <v:rect id="Rectangle 40" o:spid="_x0000_s1064" style="position:absolute;left:2899;top:3067;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jiLsEA&#10;AADcAAAADwAAAGRycy9kb3ducmV2LnhtbERPS2vCQBC+F/oflil4qxtFgkRXkYripYiPi7chO80G&#10;M7Mhu2r677sFwdt8fM+ZL3tu1J26UHsxMBpmoEhKb2upDJxPm88pqBBRLDZeyMAvBVgu3t/mWFj/&#10;kAPdj7FSKURCgQZcjG2hdSgdMYahb0kS9+M7xphgV2nb4SOFc6PHWZZrxlpSg8OWvhyV1+ONDex6&#10;Xlm33U++L805rMOB89uVjRl89KsZqEh9fImf7p1N80c5/D+TLt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Y4i7BAAAA3AAAAA8AAAAAAAAAAAAAAAAAmAIAAGRycy9kb3du&#10;cmV2LnhtbFBLBQYAAAAABAAEAPUAAACGAwAAAAA=&#10;" filled="f" stroked="f" strokeweight=".5pt">
                    <v:textbox inset="1pt,1pt,1pt,1pt">
                      <w:txbxContent>
                        <w:p w:rsidR="006E370A" w:rsidRDefault="006E370A" w:rsidP="006E370A">
                          <w:r>
                            <w:rPr>
                              <w:rFonts w:ascii="Times New Roman" w:hAnsi="Times New Roman" w:cs="Times New Roman"/>
                              <w:sz w:val="20"/>
                              <w:szCs w:val="20"/>
                              <w:lang w:val="en-US"/>
                            </w:rPr>
                            <w:t>Q</w:t>
                          </w:r>
                          <w:r>
                            <w:rPr>
                              <w:rFonts w:ascii="Times New Roman" w:hAnsi="Times New Roman" w:cs="Times New Roman"/>
                              <w:sz w:val="20"/>
                              <w:szCs w:val="20"/>
                              <w:vertAlign w:val="subscript"/>
                              <w:lang w:val="en-US"/>
                            </w:rPr>
                            <w:t>2</w:t>
                          </w:r>
                        </w:p>
                      </w:txbxContent>
                    </v:textbox>
                  </v:rect>
                  <v:line id="Line 41" o:spid="_x0000_s1065" style="position:absolute;flip:x;visibility:visible;mso-wrap-style:square" from="3239,3203" to="3647,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cDjcEAAADcAAAADwAAAGRycy9kb3ducmV2LnhtbERPTWsCMRC9F/wPYQRvNWsPKqtRRLCI&#10;eOiqeB42Y7K6mWw3qa7/vhEKvc3jfc582bla3KkNlWcFo2EGgrj0umKj4HTcvE9BhIissfZMCp4U&#10;YLnovc0x1/7BBd0P0YgUwiFHBTbGJpcylJYchqFviBN38a3DmGBrpG7xkcJdLT+ybCwdVpwaLDa0&#10;tlTeDj9OwdbszNf6k0xRT8/j4vJ9tW5/VGrQ71YzEJG6+C/+c291mj+awOuZdIF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dwONwQAAANwAAAAPAAAAAAAAAAAAAAAA&#10;AKECAABkcnMvZG93bnJldi54bWxQSwUGAAAAAAQABAD5AAAAjwMAAAAA&#10;">
                    <v:stroke startarrowwidth="narrow" startarrowlength="short" endarrow="block" endarrowwidth="narrow" endarrowlength="short"/>
                  </v:line>
                </v:group>
              </v:group>
            </w:pict>
          </mc:Fallback>
        </mc:AlternateContent>
      </w: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jc w:val="center"/>
        <w:rPr>
          <w:rFonts w:ascii="Bodo_uzb" w:hAnsi="Bodo_uzb" w:cs="Bodo_uzb"/>
          <w:sz w:val="28"/>
          <w:szCs w:val="28"/>
          <w:lang w:val="uz-Cyrl-UZ"/>
        </w:rPr>
      </w:pPr>
    </w:p>
    <w:p w:rsidR="006E370A" w:rsidRDefault="006E370A" w:rsidP="006E370A">
      <w:pPr>
        <w:jc w:val="center"/>
        <w:rPr>
          <w:rFonts w:ascii="Bodo_uzb" w:hAnsi="Bodo_uzb" w:cs="Bodo_uzb"/>
          <w:sz w:val="28"/>
          <w:szCs w:val="28"/>
          <w:lang w:val="uz-Cyrl-UZ"/>
        </w:rPr>
      </w:pPr>
    </w:p>
    <w:p w:rsidR="006E370A" w:rsidRDefault="006E370A" w:rsidP="006E370A">
      <w:pPr>
        <w:jc w:val="center"/>
        <w:rPr>
          <w:rFonts w:ascii="Bodo_uzb" w:hAnsi="Bodo_uzb" w:cs="Bodo_uzb"/>
          <w:sz w:val="28"/>
          <w:szCs w:val="28"/>
          <w:lang w:val="uz-Cyrl-UZ"/>
        </w:rPr>
      </w:pPr>
    </w:p>
    <w:p w:rsidR="006E370A" w:rsidRPr="00B66CB6" w:rsidRDefault="006E370A" w:rsidP="006E370A">
      <w:pPr>
        <w:jc w:val="center"/>
        <w:rPr>
          <w:rFonts w:ascii="Bodo_uzb Cyr" w:hAnsi="Bodo_uzb Cyr" w:cs="Bodo_uzb Cyr"/>
          <w:b/>
          <w:bCs/>
          <w:sz w:val="28"/>
          <w:szCs w:val="28"/>
        </w:rPr>
      </w:pPr>
      <w:r w:rsidRPr="00B66CB6">
        <w:rPr>
          <w:rFonts w:ascii="Bodo_uzb" w:hAnsi="Bodo_uzb" w:cs="Bodo_uzb"/>
          <w:b/>
          <w:bCs/>
          <w:sz w:val="28"/>
          <w:szCs w:val="28"/>
          <w:lang w:val="uz-Cyrl-UZ"/>
        </w:rPr>
        <w:t>14.</w:t>
      </w:r>
      <w:r w:rsidRPr="00B66CB6">
        <w:rPr>
          <w:rFonts w:ascii="Bodo_uzb Cyr" w:hAnsi="Bodo_uzb Cyr" w:cs="Bodo_uzb Cyr"/>
          <w:b/>
          <w:bCs/>
          <w:sz w:val="28"/>
          <w:szCs w:val="28"/>
        </w:rPr>
        <w:t>1-расм. Манфий (салбий) таш</w:t>
      </w:r>
      <w:r>
        <w:rPr>
          <w:rFonts w:ascii="Bodo_uzb Cyr" w:hAnsi="Bodo_uzb Cyr" w:cs="Bodo_uzb Cyr"/>
          <w:b/>
          <w:bCs/>
          <w:sz w:val="28"/>
          <w:szCs w:val="28"/>
        </w:rPr>
        <w:t>қ</w:t>
      </w:r>
      <w:r w:rsidRPr="00B66CB6">
        <w:rPr>
          <w:rFonts w:ascii="Bodo_uzb Cyr" w:hAnsi="Bodo_uzb Cyr" w:cs="Bodo_uzb Cyr"/>
          <w:b/>
          <w:bCs/>
          <w:sz w:val="28"/>
          <w:szCs w:val="28"/>
        </w:rPr>
        <w:t>и самара.</w:t>
      </w: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 xml:space="preserve">Сувни тозалашга харажат қилмаганда заводнинг ишлаб чиқариш ҳажми </w:t>
      </w:r>
      <w:r>
        <w:rPr>
          <w:rFonts w:ascii="Bodo_uzb" w:hAnsi="Bodo_uzb" w:cs="Bodo_uzb"/>
          <w:position w:val="-10"/>
          <w:sz w:val="28"/>
          <w:szCs w:val="28"/>
        </w:rPr>
        <w:object w:dxaOrig="279" w:dyaOrig="340">
          <v:shape id="_x0000_i1029" type="#_x0000_t75" style="width:14.25pt;height:17.25pt" o:ole="">
            <v:imagedata r:id="rId14" o:title=""/>
          </v:shape>
          <o:OLEObject Type="Embed" ProgID="Equation.3" ShapeID="_x0000_i1029" DrawAspect="Content" ObjectID="_1413559676" r:id="rId15"/>
        </w:object>
      </w:r>
      <w:r>
        <w:rPr>
          <w:rFonts w:ascii="Bodo_uzb Cyr" w:hAnsi="Bodo_uzb Cyr" w:cs="Bodo_uzb Cyr"/>
          <w:sz w:val="28"/>
          <w:szCs w:val="28"/>
        </w:rPr>
        <w:t xml:space="preserve"> га, унинг нархи </w:t>
      </w:r>
      <w:r>
        <w:rPr>
          <w:rFonts w:ascii="Bodo_uzb" w:hAnsi="Bodo_uzb" w:cs="Bodo_uzb"/>
          <w:position w:val="-10"/>
          <w:sz w:val="28"/>
          <w:szCs w:val="28"/>
          <w:lang w:val="en-US"/>
        </w:rPr>
        <w:object w:dxaOrig="240" w:dyaOrig="340">
          <v:shape id="_x0000_i1030" type="#_x0000_t75" style="width:12pt;height:17.25pt" o:ole="">
            <v:imagedata r:id="rId16" o:title=""/>
          </v:shape>
          <o:OLEObject Type="Embed" ProgID="Equation.3" ShapeID="_x0000_i1030" DrawAspect="Content" ObjectID="_1413559677" r:id="rId17"/>
        </w:object>
      </w:r>
      <w:r>
        <w:rPr>
          <w:rFonts w:ascii="Bodo_uzb Cyr" w:hAnsi="Bodo_uzb Cyr" w:cs="Bodo_uzb Cyr"/>
          <w:sz w:val="28"/>
          <w:szCs w:val="28"/>
        </w:rPr>
        <w:t xml:space="preserve"> га тенг ва </w:t>
      </w:r>
      <w:r>
        <w:rPr>
          <w:rFonts w:ascii="Bodo_uzb" w:hAnsi="Bodo_uzb" w:cs="Bodo_uzb"/>
          <w:position w:val="-10"/>
          <w:sz w:val="28"/>
          <w:szCs w:val="28"/>
        </w:rPr>
        <w:object w:dxaOrig="279" w:dyaOrig="340">
          <v:shape id="_x0000_i1031" type="#_x0000_t75" style="width:14.25pt;height:17.25pt" o:ole="">
            <v:imagedata r:id="rId18" o:title=""/>
          </v:shape>
          <o:OLEObject Type="Embed" ProgID="Equation.3" ShapeID="_x0000_i1031" DrawAspect="Content" ObjectID="_1413559678" r:id="rId19"/>
        </w:object>
      </w:r>
      <w:r>
        <w:rPr>
          <w:rFonts w:ascii="Bodo_uzb Cyr" w:hAnsi="Bodo_uzb Cyr" w:cs="Bodo_uzb Cyr"/>
          <w:sz w:val="28"/>
          <w:szCs w:val="28"/>
        </w:rPr>
        <w:t xml:space="preserve"> нуқтада бозор мувозанати ўрнатилади. </w:t>
      </w:r>
      <w:r>
        <w:rPr>
          <w:rFonts w:ascii="Bodo_uzb" w:hAnsi="Bodo_uzb" w:cs="Bodo_uzb"/>
          <w:position w:val="-10"/>
          <w:sz w:val="28"/>
          <w:szCs w:val="28"/>
        </w:rPr>
        <w:object w:dxaOrig="279" w:dyaOrig="340">
          <v:shape id="_x0000_i1032" type="#_x0000_t75" style="width:14.25pt;height:17.25pt" o:ole="">
            <v:imagedata r:id="rId18" o:title=""/>
          </v:shape>
          <o:OLEObject Type="Embed" ProgID="Equation.3" ShapeID="_x0000_i1032" DrawAspect="Content" ObjectID="_1413559679" r:id="rId20"/>
        </w:object>
      </w:r>
      <w:r>
        <w:rPr>
          <w:rFonts w:ascii="Bodo_uzb Cyr" w:hAnsi="Bodo_uzb Cyr" w:cs="Bodo_uzb Cyr"/>
          <w:sz w:val="28"/>
          <w:szCs w:val="28"/>
        </w:rPr>
        <w:t xml:space="preserve"> нуқтада кесишадиган талаб чизиғи чекли ижтимоий ютуқ </w:t>
      </w:r>
      <w:r>
        <w:rPr>
          <w:rFonts w:ascii="Bodo_uzb" w:hAnsi="Bodo_uzb" w:cs="Bodo_uzb"/>
          <w:position w:val="-6"/>
          <w:sz w:val="28"/>
          <w:szCs w:val="28"/>
        </w:rPr>
        <w:object w:dxaOrig="560" w:dyaOrig="279">
          <v:shape id="_x0000_i1033" type="#_x0000_t75" style="width:27.75pt;height:14.25pt" o:ole="">
            <v:imagedata r:id="rId21" o:title=""/>
          </v:shape>
          <o:OLEObject Type="Embed" ProgID="Equation.3" ShapeID="_x0000_i1033" DrawAspect="Content" ObjectID="_1413559680" r:id="rId22"/>
        </w:object>
      </w:r>
      <w:r>
        <w:rPr>
          <w:rFonts w:ascii="Bodo_uzb Cyr" w:hAnsi="Bodo_uzb Cyr" w:cs="Bodo_uzb Cyr"/>
          <w:sz w:val="28"/>
          <w:szCs w:val="28"/>
        </w:rPr>
        <w:t xml:space="preserve">ни ифодаласа, таклиф чизиғи хусусий чекли харажатн </w:t>
      </w:r>
      <w:r>
        <w:rPr>
          <w:rFonts w:ascii="Bodo_uzb" w:hAnsi="Bodo_uzb" w:cs="Bodo_uzb"/>
          <w:position w:val="-6"/>
          <w:sz w:val="28"/>
          <w:szCs w:val="28"/>
        </w:rPr>
        <w:object w:dxaOrig="600" w:dyaOrig="279">
          <v:shape id="_x0000_i1034" type="#_x0000_t75" style="width:30pt;height:14.25pt" o:ole="">
            <v:imagedata r:id="rId23" o:title=""/>
          </v:shape>
          <o:OLEObject Type="Embed" ProgID="Equation.3" ShapeID="_x0000_i1034" DrawAspect="Content" ObjectID="_1413559681" r:id="rId24"/>
        </w:object>
      </w:r>
      <w:r>
        <w:rPr>
          <w:rFonts w:ascii="Bodo_uzb Cyr" w:hAnsi="Bodo_uzb Cyr" w:cs="Bodo_uzb Cyr"/>
          <w:sz w:val="28"/>
          <w:szCs w:val="28"/>
        </w:rPr>
        <w:t xml:space="preserve"> ни ифодалайди. </w:t>
      </w:r>
      <w:r>
        <w:rPr>
          <w:rFonts w:ascii="Bodo_uzb" w:hAnsi="Bodo_uzb" w:cs="Bodo_uzb"/>
          <w:position w:val="-10"/>
          <w:sz w:val="28"/>
          <w:szCs w:val="28"/>
        </w:rPr>
        <w:object w:dxaOrig="279" w:dyaOrig="340">
          <v:shape id="_x0000_i1035" type="#_x0000_t75" style="width:14.25pt;height:17.25pt" o:ole="">
            <v:imagedata r:id="rId18" o:title=""/>
          </v:shape>
          <o:OLEObject Type="Embed" ProgID="Equation.3" ShapeID="_x0000_i1035" DrawAspect="Content" ObjectID="_1413559682" r:id="rId25"/>
        </w:object>
      </w:r>
      <w:r>
        <w:rPr>
          <w:rFonts w:ascii="Bodo_uzb Cyr" w:hAnsi="Bodo_uzb Cyr" w:cs="Bodo_uzb Cyr"/>
          <w:sz w:val="28"/>
          <w:szCs w:val="28"/>
        </w:rPr>
        <w:t xml:space="preserve"> нуқтада бозор мувозанати ўрнатилганда чекли хусусий харажат чекли ижтимоий ютуқга тенг бўлади:</w:t>
      </w:r>
    </w:p>
    <w:p w:rsidR="006E370A" w:rsidRDefault="006E370A" w:rsidP="006E370A">
      <w:pPr>
        <w:jc w:val="center"/>
        <w:rPr>
          <w:rFonts w:ascii="Bodo_uzb" w:hAnsi="Bodo_uzb" w:cs="Bodo_uzb"/>
          <w:sz w:val="28"/>
          <w:szCs w:val="28"/>
        </w:rPr>
      </w:pPr>
      <w:r>
        <w:rPr>
          <w:rFonts w:ascii="Bodo_uzb" w:hAnsi="Bodo_uzb" w:cs="Bodo_uzb"/>
          <w:position w:val="-6"/>
          <w:sz w:val="28"/>
          <w:szCs w:val="28"/>
        </w:rPr>
        <w:object w:dxaOrig="1320" w:dyaOrig="279">
          <v:shape id="_x0000_i1036" type="#_x0000_t75" style="width:66pt;height:14.25pt" o:ole="">
            <v:imagedata r:id="rId26" o:title=""/>
          </v:shape>
          <o:OLEObject Type="Embed" ProgID="Equation.3" ShapeID="_x0000_i1036" DrawAspect="Content" ObjectID="_1413559683" r:id="rId27"/>
        </w:object>
      </w:r>
      <w:r>
        <w:rPr>
          <w:rFonts w:ascii="Bodo_uzb" w:hAnsi="Bodo_uzb" w:cs="Bodo_uzb"/>
          <w:sz w:val="28"/>
          <w:szCs w:val="28"/>
        </w:rPr>
        <w:t xml:space="preserve">.   </w:t>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t>(4)</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Лекин, чекли ижтимоий харажат чекли хусусий харажат билан чекли ташқи харажат йиғидисига тенг:</w:t>
      </w:r>
    </w:p>
    <w:p w:rsidR="006E370A" w:rsidRDefault="006E370A" w:rsidP="006E370A">
      <w:pPr>
        <w:jc w:val="center"/>
        <w:rPr>
          <w:rFonts w:ascii="Bodo_uzb" w:hAnsi="Bodo_uzb" w:cs="Bodo_uzb"/>
          <w:sz w:val="28"/>
          <w:szCs w:val="28"/>
        </w:rPr>
      </w:pPr>
      <w:r>
        <w:rPr>
          <w:rFonts w:ascii="Bodo_uzb" w:hAnsi="Bodo_uzb" w:cs="Bodo_uzb"/>
          <w:position w:val="-6"/>
          <w:sz w:val="28"/>
          <w:szCs w:val="28"/>
        </w:rPr>
        <w:object w:dxaOrig="2079" w:dyaOrig="279">
          <v:shape id="_x0000_i1037" type="#_x0000_t75" style="width:104.25pt;height:14.25pt" o:ole="">
            <v:imagedata r:id="rId28" o:title=""/>
          </v:shape>
          <o:OLEObject Type="Embed" ProgID="Equation.3" ShapeID="_x0000_i1037" DrawAspect="Content" ObjectID="_1413559684" r:id="rId29"/>
        </w:object>
      </w:r>
      <w:r>
        <w:rPr>
          <w:rFonts w:ascii="Bodo_uzb" w:hAnsi="Bodo_uzb" w:cs="Bodo_uzb"/>
          <w:sz w:val="28"/>
          <w:szCs w:val="28"/>
        </w:rPr>
        <w:t xml:space="preserve">.   </w:t>
      </w:r>
      <w:r>
        <w:rPr>
          <w:rFonts w:ascii="Bodo_uzb" w:hAnsi="Bodo_uzb" w:cs="Bodo_uzb"/>
          <w:sz w:val="28"/>
          <w:szCs w:val="28"/>
        </w:rPr>
        <w:tab/>
      </w:r>
      <w:r>
        <w:rPr>
          <w:rFonts w:ascii="Bodo_uzb" w:hAnsi="Bodo_uzb" w:cs="Bodo_uzb"/>
          <w:sz w:val="28"/>
          <w:szCs w:val="28"/>
        </w:rPr>
        <w:tab/>
        <w:t xml:space="preserve"> (5)</w:t>
      </w:r>
    </w:p>
    <w:p w:rsidR="006E370A" w:rsidRDefault="006E370A" w:rsidP="006E370A">
      <w:pPr>
        <w:ind w:firstLine="709"/>
        <w:jc w:val="both"/>
        <w:rPr>
          <w:rFonts w:ascii="Bodo_uzb" w:hAnsi="Bodo_uzb" w:cs="Bodo_uzb"/>
          <w:sz w:val="28"/>
          <w:szCs w:val="28"/>
        </w:rPr>
      </w:pPr>
      <w:r>
        <w:rPr>
          <w:rFonts w:ascii="Bodo_uzb Cyr" w:hAnsi="Bodo_uzb Cyr" w:cs="Bodo_uzb Cyr"/>
          <w:sz w:val="28"/>
          <w:szCs w:val="28"/>
        </w:rPr>
        <w:t xml:space="preserve">Агар ташқи харажат заводнинг ички харажатига айлантирилса, самарали ишлаб чиқариш ҳажми </w:t>
      </w:r>
      <w:r>
        <w:rPr>
          <w:rFonts w:ascii="Bodo_uzb" w:hAnsi="Bodo_uzb" w:cs="Bodo_uzb"/>
          <w:position w:val="-10"/>
          <w:sz w:val="28"/>
          <w:szCs w:val="28"/>
        </w:rPr>
        <w:object w:dxaOrig="279" w:dyaOrig="340">
          <v:shape id="_x0000_i1038" type="#_x0000_t75" style="width:14.25pt;height:17.25pt" o:ole="">
            <v:imagedata r:id="rId14" o:title=""/>
          </v:shape>
          <o:OLEObject Type="Embed" ProgID="Equation.3" ShapeID="_x0000_i1038" DrawAspect="Content" ObjectID="_1413559685" r:id="rId30"/>
        </w:object>
      </w:r>
      <w:r>
        <w:rPr>
          <w:rFonts w:ascii="Bodo_uzb Cyr" w:hAnsi="Bodo_uzb Cyr" w:cs="Bodo_uzb Cyr"/>
          <w:sz w:val="28"/>
          <w:szCs w:val="28"/>
        </w:rPr>
        <w:t xml:space="preserve"> дан </w:t>
      </w:r>
      <w:r>
        <w:rPr>
          <w:rFonts w:ascii="Bodo_uzb" w:hAnsi="Bodo_uzb" w:cs="Bodo_uzb"/>
          <w:position w:val="-10"/>
          <w:sz w:val="28"/>
          <w:szCs w:val="28"/>
        </w:rPr>
        <w:object w:dxaOrig="320" w:dyaOrig="340">
          <v:shape id="_x0000_i1039" type="#_x0000_t75" style="width:15.75pt;height:17.25pt" o:ole="">
            <v:imagedata r:id="rId31" o:title=""/>
          </v:shape>
          <o:OLEObject Type="Embed" ProgID="Equation.3" ShapeID="_x0000_i1039" DrawAspect="Content" ObjectID="_1413559686" r:id="rId32"/>
        </w:object>
      </w:r>
      <w:r>
        <w:rPr>
          <w:rFonts w:ascii="Bodo_uzb Cyr" w:hAnsi="Bodo_uzb Cyr" w:cs="Bodo_uzb Cyr"/>
          <w:sz w:val="28"/>
          <w:szCs w:val="28"/>
        </w:rPr>
        <w:t xml:space="preserve"> га қисқарган бўлади. Маҳсулот нархи </w:t>
      </w:r>
      <w:r>
        <w:rPr>
          <w:rFonts w:ascii="Bodo_uzb" w:hAnsi="Bodo_uzb" w:cs="Bodo_uzb"/>
          <w:position w:val="-10"/>
          <w:sz w:val="28"/>
          <w:szCs w:val="28"/>
        </w:rPr>
        <w:object w:dxaOrig="240" w:dyaOrig="340">
          <v:shape id="_x0000_i1040" type="#_x0000_t75" style="width:12pt;height:17.25pt" o:ole="">
            <v:imagedata r:id="rId33" o:title=""/>
          </v:shape>
          <o:OLEObject Type="Embed" ProgID="Equation.3" ShapeID="_x0000_i1040" DrawAspect="Content" ObjectID="_1413559687" r:id="rId34"/>
        </w:object>
      </w:r>
      <w:r>
        <w:rPr>
          <w:rFonts w:ascii="Bodo_uzb Cyr" w:hAnsi="Bodo_uzb Cyr" w:cs="Bodo_uzb Cyr"/>
          <w:sz w:val="28"/>
          <w:szCs w:val="28"/>
        </w:rPr>
        <w:t xml:space="preserve"> дан </w:t>
      </w:r>
      <w:r>
        <w:rPr>
          <w:rFonts w:ascii="Bodo_uzb" w:hAnsi="Bodo_uzb" w:cs="Bodo_uzb"/>
          <w:position w:val="-10"/>
          <w:sz w:val="28"/>
          <w:szCs w:val="28"/>
        </w:rPr>
        <w:object w:dxaOrig="279" w:dyaOrig="340">
          <v:shape id="_x0000_i1041" type="#_x0000_t75" style="width:14.25pt;height:17.25pt" o:ole="">
            <v:imagedata r:id="rId35" o:title=""/>
          </v:shape>
          <o:OLEObject Type="Embed" ProgID="Equation.3" ShapeID="_x0000_i1041" DrawAspect="Content" ObjectID="_1413559688" r:id="rId36"/>
        </w:object>
      </w:r>
      <w:r>
        <w:rPr>
          <w:rFonts w:ascii="Bodo_uzb Cyr" w:hAnsi="Bodo_uzb Cyr" w:cs="Bodo_uzb Cyr"/>
          <w:sz w:val="28"/>
          <w:szCs w:val="28"/>
        </w:rPr>
        <w:t xml:space="preserve"> га кўтарилади ва </w:t>
      </w:r>
      <w:r>
        <w:rPr>
          <w:rFonts w:ascii="Bodo_uzb" w:hAnsi="Bodo_uzb" w:cs="Bodo_uzb"/>
          <w:position w:val="-10"/>
          <w:sz w:val="28"/>
          <w:szCs w:val="28"/>
        </w:rPr>
        <w:object w:dxaOrig="320" w:dyaOrig="340">
          <v:shape id="_x0000_i1042" type="#_x0000_t75" style="width:15.75pt;height:17.25pt" o:ole="">
            <v:imagedata r:id="rId37" o:title=""/>
          </v:shape>
          <o:OLEObject Type="Embed" ProgID="Equation.3" ShapeID="_x0000_i1042" DrawAspect="Content" ObjectID="_1413559689" r:id="rId38"/>
        </w:object>
      </w:r>
      <w:r>
        <w:rPr>
          <w:rFonts w:ascii="Bodo_uzb Cyr" w:hAnsi="Bodo_uzb Cyr" w:cs="Bodo_uzb Cyr"/>
          <w:sz w:val="28"/>
          <w:szCs w:val="28"/>
        </w:rPr>
        <w:t xml:space="preserve"> нуқтада чекли ижтимоий ютуқ чекли ижтимоий харажат билан тенглашарди, яъни </w:t>
      </w:r>
      <w:r>
        <w:rPr>
          <w:rFonts w:ascii="Bodo_uzb" w:hAnsi="Bodo_uzb" w:cs="Bodo_uzb"/>
          <w:position w:val="-6"/>
          <w:sz w:val="28"/>
          <w:szCs w:val="28"/>
        </w:rPr>
        <w:object w:dxaOrig="1300" w:dyaOrig="279">
          <v:shape id="_x0000_i1043" type="#_x0000_t75" style="width:65.25pt;height:14.25pt" o:ole="">
            <v:imagedata r:id="rId39" o:title=""/>
          </v:shape>
          <o:OLEObject Type="Embed" ProgID="Equation.3" ShapeID="_x0000_i1043" DrawAspect="Content" ObjectID="_1413559690" r:id="rId40"/>
        </w:object>
      </w:r>
      <w:r>
        <w:rPr>
          <w:rFonts w:ascii="Bodo_uzb" w:hAnsi="Bodo_uzb" w:cs="Bodo_uzb"/>
          <w:sz w:val="28"/>
          <w:szCs w:val="28"/>
        </w:rPr>
        <w:t>.</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 xml:space="preserve">Шуни эътиборга олиш керакки, </w:t>
      </w:r>
      <w:r>
        <w:rPr>
          <w:rFonts w:ascii="Bodo_uzb" w:hAnsi="Bodo_uzb" w:cs="Bodo_uzb"/>
          <w:position w:val="-10"/>
          <w:sz w:val="28"/>
          <w:szCs w:val="28"/>
        </w:rPr>
        <w:object w:dxaOrig="320" w:dyaOrig="340">
          <v:shape id="_x0000_i1044" type="#_x0000_t75" style="width:15.75pt;height:17.25pt" o:ole="">
            <v:imagedata r:id="rId37" o:title=""/>
          </v:shape>
          <o:OLEObject Type="Embed" ProgID="Equation.3" ShapeID="_x0000_i1044" DrawAspect="Content" ObjectID="_1413559691" r:id="rId41"/>
        </w:object>
      </w:r>
      <w:r>
        <w:rPr>
          <w:rFonts w:ascii="Bodo_uzb Cyr" w:hAnsi="Bodo_uzb Cyr" w:cs="Bodo_uzb Cyr"/>
          <w:sz w:val="28"/>
          <w:szCs w:val="28"/>
        </w:rPr>
        <w:t xml:space="preserve"> нуқтада ташқи муҳитни ифлослантиришнинг оқибатлари тўлиқ йўқотилмайди, нима учун деганда, химия завод </w:t>
      </w:r>
      <w:r>
        <w:rPr>
          <w:rFonts w:ascii="Bodo_uzb" w:hAnsi="Bodo_uzb" w:cs="Bodo_uzb"/>
          <w:position w:val="-10"/>
          <w:sz w:val="28"/>
          <w:szCs w:val="28"/>
        </w:rPr>
        <w:object w:dxaOrig="320" w:dyaOrig="340">
          <v:shape id="_x0000_i1045" type="#_x0000_t75" style="width:15.75pt;height:17.25pt" o:ole="">
            <v:imagedata r:id="rId31" o:title=""/>
          </v:shape>
          <o:OLEObject Type="Embed" ProgID="Equation.3" ShapeID="_x0000_i1045" DrawAspect="Content" ObjectID="_1413559692" r:id="rId42"/>
        </w:object>
      </w:r>
      <w:r>
        <w:rPr>
          <w:rFonts w:ascii="Bodo_uzb Cyr" w:hAnsi="Bodo_uzb Cyr" w:cs="Bodo_uzb Cyr"/>
          <w:sz w:val="28"/>
          <w:szCs w:val="28"/>
        </w:rPr>
        <w:t xml:space="preserve"> миқдорда маҳсулот ишлаб чиқаришни давом эттиради ва шу ишлаб чиқариш ҳажмига пропорционал чиқинди ҳам атроф-муҳитга чиқаради. Лекин, атроф муҳитни ифлослантиришдан бўладиган зарар анча камаяди. </w:t>
      </w:r>
      <w:r>
        <w:rPr>
          <w:rFonts w:ascii="Bodo_uzb" w:hAnsi="Bodo_uzb" w:cs="Bodo_uzb"/>
          <w:sz w:val="28"/>
          <w:szCs w:val="28"/>
          <w:lang w:val="uz-Cyrl-UZ"/>
        </w:rPr>
        <w:t>14.</w:t>
      </w:r>
      <w:r>
        <w:rPr>
          <w:rFonts w:ascii="Bodo_uzb Cyr" w:hAnsi="Bodo_uzb Cyr" w:cs="Bodo_uzb Cyr"/>
          <w:sz w:val="28"/>
          <w:szCs w:val="28"/>
        </w:rPr>
        <w:t xml:space="preserve">1-расмдаги </w:t>
      </w:r>
      <w:r>
        <w:rPr>
          <w:rFonts w:ascii="Bodo_uzb" w:hAnsi="Bodo_uzb" w:cs="Bodo_uzb"/>
          <w:position w:val="-10"/>
          <w:sz w:val="28"/>
          <w:szCs w:val="28"/>
          <w:lang w:val="en-US"/>
        </w:rPr>
        <w:object w:dxaOrig="720" w:dyaOrig="340">
          <v:shape id="_x0000_i1046" type="#_x0000_t75" style="width:36pt;height:17.25pt" o:ole="">
            <v:imagedata r:id="rId43" o:title=""/>
          </v:shape>
          <o:OLEObject Type="Embed" ProgID="Equation.3" ShapeID="_x0000_i1046" DrawAspect="Content" ObjectID="_1413559693" r:id="rId44"/>
        </w:object>
      </w:r>
      <w:r>
        <w:rPr>
          <w:rFonts w:ascii="Bodo_uzb Cyr" w:hAnsi="Bodo_uzb Cyr" w:cs="Bodo_uzb Cyr"/>
          <w:sz w:val="28"/>
          <w:szCs w:val="28"/>
        </w:rPr>
        <w:t xml:space="preserve"> учбурчакнинг юзи хусусий чекли харажатни ижтимоий чекли харажатдан паст бўлиши билан боғлиқ бўлгандаги йўқотилган самарани кўрсатади.</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Шундай қилиб, салбий ташқи самара мавжуд бўлганда иқтисодий неъмат самарали ҳажмдан кўпроқ ҳажмда сотилади ва сотиб олинади, аниқроқ қилиб айтадиган бўлсак салбий ташқи самарага эга бўлган товарлар ва хизматлар керагидан ортиқча ишлаб чиқарилади.</w:t>
      </w:r>
    </w:p>
    <w:p w:rsidR="006E370A" w:rsidRDefault="006E370A" w:rsidP="006E370A">
      <w:pPr>
        <w:spacing w:line="360" w:lineRule="atLeast"/>
        <w:ind w:firstLine="709"/>
        <w:jc w:val="both"/>
        <w:rPr>
          <w:rFonts w:ascii="Bodo_uzb" w:hAnsi="Bodo_uzb" w:cs="Bodo_uzb"/>
          <w:sz w:val="28"/>
          <w:szCs w:val="28"/>
        </w:rPr>
      </w:pPr>
      <w:r>
        <w:rPr>
          <w:rFonts w:ascii="Bodo_uzb Cyr" w:hAnsi="Bodo_uzb Cyr" w:cs="Bodo_uzb Cyr"/>
          <w:b/>
          <w:bCs/>
          <w:sz w:val="28"/>
          <w:szCs w:val="28"/>
        </w:rPr>
        <w:t>Мусбат (ижобий) ташқи самара</w:t>
      </w:r>
      <w:r>
        <w:rPr>
          <w:rFonts w:ascii="Bodo_uzb Cyr" w:hAnsi="Bodo_uzb Cyr" w:cs="Bodo_uzb Cyr"/>
          <w:sz w:val="28"/>
          <w:szCs w:val="28"/>
        </w:rPr>
        <w:t xml:space="preserve"> бирор иқтисодий субъектнинг фаолияти бошқа субъектларга ютуқ келтирганда вужудга келади.</w:t>
      </w:r>
    </w:p>
    <w:p w:rsidR="006E370A" w:rsidRDefault="006E370A" w:rsidP="006E370A">
      <w:pPr>
        <w:spacing w:line="360" w:lineRule="atLeast"/>
        <w:jc w:val="center"/>
        <w:rPr>
          <w:rFonts w:ascii="Bodo_uzb" w:hAnsi="Bodo_uzb" w:cs="Bodo_uzb"/>
          <w:sz w:val="28"/>
          <w:szCs w:val="28"/>
        </w:rPr>
      </w:pPr>
      <w:r>
        <w:rPr>
          <w:rFonts w:ascii="Bodo_uzb" w:hAnsi="Bodo_uzb" w:cs="Bodo_uzb"/>
          <w:i/>
          <w:iCs/>
          <w:position w:val="-6"/>
          <w:sz w:val="28"/>
          <w:szCs w:val="28"/>
          <w:lang w:val="en-US"/>
        </w:rPr>
        <w:object w:dxaOrig="2020" w:dyaOrig="279">
          <v:shape id="_x0000_i1047" type="#_x0000_t75" style="width:101.25pt;height:14.25pt" o:ole="">
            <v:imagedata r:id="rId45" o:title=""/>
          </v:shape>
          <o:OLEObject Type="Embed" ProgID="Equation.3" ShapeID="_x0000_i1047" DrawAspect="Content" ObjectID="_1413559694" r:id="rId46"/>
        </w:object>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i/>
          <w:iCs/>
          <w:sz w:val="28"/>
          <w:szCs w:val="28"/>
        </w:rPr>
        <w:t xml:space="preserve"> </w:t>
      </w:r>
      <w:r>
        <w:rPr>
          <w:rFonts w:ascii="Bodo_uzb" w:hAnsi="Bodo_uzb" w:cs="Bodo_uzb"/>
          <w:sz w:val="28"/>
          <w:szCs w:val="28"/>
        </w:rPr>
        <w:t>(3)</w:t>
      </w:r>
    </w:p>
    <w:p w:rsidR="006E370A" w:rsidRDefault="006E370A" w:rsidP="006E370A">
      <w:pPr>
        <w:spacing w:line="360" w:lineRule="atLeast"/>
        <w:ind w:firstLine="709"/>
        <w:jc w:val="both"/>
        <w:rPr>
          <w:rFonts w:ascii="Bodo_uzb Cyr" w:hAnsi="Bodo_uzb Cyr" w:cs="Bodo_uzb Cyr"/>
          <w:sz w:val="28"/>
          <w:szCs w:val="28"/>
        </w:rPr>
      </w:pPr>
      <w:r>
        <w:rPr>
          <w:rFonts w:ascii="Bodo_uzb Cyr" w:hAnsi="Bodo_uzb Cyr" w:cs="Bodo_uzb Cyr"/>
          <w:sz w:val="28"/>
          <w:szCs w:val="28"/>
        </w:rPr>
        <w:t xml:space="preserve">Бу ерда </w:t>
      </w:r>
      <w:r>
        <w:rPr>
          <w:rFonts w:ascii="Bodo_uzb" w:hAnsi="Bodo_uzb" w:cs="Bodo_uzb"/>
          <w:position w:val="-6"/>
          <w:sz w:val="28"/>
          <w:szCs w:val="28"/>
        </w:rPr>
        <w:object w:dxaOrig="560" w:dyaOrig="279">
          <v:shape id="_x0000_i1048" type="#_x0000_t75" style="width:27.75pt;height:14.25pt" o:ole="">
            <v:imagedata r:id="rId47" o:title=""/>
          </v:shape>
          <o:OLEObject Type="Embed" ProgID="Equation.3" ShapeID="_x0000_i1048" DrawAspect="Content" ObjectID="_1413559695" r:id="rId48"/>
        </w:object>
      </w:r>
      <w:r>
        <w:rPr>
          <w:rFonts w:ascii="Bodo_uzb" w:hAnsi="Bodo_uzb" w:cs="Bodo_uzb"/>
          <w:i/>
          <w:iCs/>
          <w:sz w:val="28"/>
          <w:szCs w:val="28"/>
        </w:rPr>
        <w:t>-</w:t>
      </w:r>
      <w:r>
        <w:rPr>
          <w:rFonts w:ascii="Bodo_uzb Cyr" w:hAnsi="Bodo_uzb Cyr" w:cs="Bodo_uzb Cyr"/>
          <w:sz w:val="28"/>
          <w:szCs w:val="28"/>
        </w:rPr>
        <w:t xml:space="preserve"> ижтимоий чекли ютуқ;</w:t>
      </w:r>
    </w:p>
    <w:p w:rsidR="006E370A" w:rsidRDefault="006E370A" w:rsidP="006E370A">
      <w:pPr>
        <w:spacing w:line="360" w:lineRule="atLeast"/>
        <w:ind w:left="720" w:firstLine="720"/>
        <w:jc w:val="both"/>
        <w:rPr>
          <w:rFonts w:ascii="Bodo_uzb" w:hAnsi="Bodo_uzb" w:cs="Bodo_uzb"/>
          <w:i/>
          <w:iCs/>
          <w:sz w:val="28"/>
          <w:szCs w:val="28"/>
        </w:rPr>
      </w:pPr>
      <w:r>
        <w:rPr>
          <w:rFonts w:ascii="Bodo_uzb" w:hAnsi="Bodo_uzb" w:cs="Bodo_uzb"/>
          <w:i/>
          <w:iCs/>
          <w:sz w:val="28"/>
          <w:szCs w:val="28"/>
        </w:rPr>
        <w:t xml:space="preserve">    </w:t>
      </w:r>
      <w:r>
        <w:rPr>
          <w:rFonts w:ascii="Bodo_uzb" w:hAnsi="Bodo_uzb" w:cs="Bodo_uzb"/>
          <w:i/>
          <w:iCs/>
          <w:position w:val="-4"/>
          <w:sz w:val="28"/>
          <w:szCs w:val="28"/>
        </w:rPr>
        <w:object w:dxaOrig="580" w:dyaOrig="260">
          <v:shape id="_x0000_i1049" type="#_x0000_t75" style="width:29.25pt;height:12.75pt" o:ole="">
            <v:imagedata r:id="rId49" o:title=""/>
          </v:shape>
          <o:OLEObject Type="Embed" ProgID="Equation.3" ShapeID="_x0000_i1049" DrawAspect="Content" ObjectID="_1413559696" r:id="rId50"/>
        </w:object>
      </w:r>
      <w:r>
        <w:rPr>
          <w:rFonts w:ascii="Bodo_uzb Cyr" w:hAnsi="Bodo_uzb Cyr" w:cs="Bodo_uzb Cyr"/>
          <w:sz w:val="28"/>
          <w:szCs w:val="28"/>
        </w:rPr>
        <w:t xml:space="preserve">- хусусий чекли ютуқ; </w:t>
      </w:r>
      <w:r>
        <w:rPr>
          <w:rFonts w:ascii="Bodo_uzb" w:hAnsi="Bodo_uzb" w:cs="Bodo_uzb"/>
          <w:i/>
          <w:iCs/>
          <w:sz w:val="28"/>
          <w:szCs w:val="28"/>
        </w:rPr>
        <w:t xml:space="preserve"> </w:t>
      </w:r>
    </w:p>
    <w:p w:rsidR="006E370A" w:rsidRDefault="006E370A" w:rsidP="006E370A">
      <w:pPr>
        <w:spacing w:line="360" w:lineRule="atLeast"/>
        <w:ind w:left="720" w:firstLine="720"/>
        <w:jc w:val="both"/>
        <w:rPr>
          <w:rFonts w:ascii="Bodo_uzb Cyr" w:hAnsi="Bodo_uzb Cyr" w:cs="Bodo_uzb Cyr"/>
          <w:sz w:val="28"/>
          <w:szCs w:val="28"/>
        </w:rPr>
      </w:pPr>
      <w:r>
        <w:rPr>
          <w:rFonts w:ascii="Bodo_uzb" w:hAnsi="Bodo_uzb" w:cs="Bodo_uzb"/>
          <w:i/>
          <w:iCs/>
          <w:sz w:val="28"/>
          <w:szCs w:val="28"/>
        </w:rPr>
        <w:t xml:space="preserve">    </w:t>
      </w:r>
      <w:r>
        <w:rPr>
          <w:rFonts w:ascii="Bodo_uzb" w:hAnsi="Bodo_uzb" w:cs="Bodo_uzb"/>
          <w:i/>
          <w:iCs/>
          <w:position w:val="-4"/>
          <w:sz w:val="28"/>
          <w:szCs w:val="28"/>
        </w:rPr>
        <w:object w:dxaOrig="580" w:dyaOrig="260">
          <v:shape id="_x0000_i1050" type="#_x0000_t75" style="width:29.25pt;height:12.75pt" o:ole="">
            <v:imagedata r:id="rId51" o:title=""/>
          </v:shape>
          <o:OLEObject Type="Embed" ProgID="Equation.3" ShapeID="_x0000_i1050" DrawAspect="Content" ObjectID="_1413559697" r:id="rId52"/>
        </w:object>
      </w:r>
      <w:r>
        <w:rPr>
          <w:rFonts w:ascii="Bodo_uzb Cyr" w:hAnsi="Bodo_uzb Cyr" w:cs="Bodo_uzb Cyr"/>
          <w:sz w:val="28"/>
          <w:szCs w:val="28"/>
        </w:rPr>
        <w:t>- ташқи чекли ютуқ.</w:t>
      </w:r>
    </w:p>
    <w:p w:rsidR="006E370A" w:rsidRDefault="006E370A" w:rsidP="006E370A">
      <w:pPr>
        <w:spacing w:line="360" w:lineRule="atLeast"/>
        <w:ind w:firstLine="709"/>
        <w:jc w:val="both"/>
        <w:rPr>
          <w:rFonts w:ascii="Bodo_uzb Cyr" w:hAnsi="Bodo_uzb Cyr" w:cs="Bodo_uzb Cyr"/>
          <w:sz w:val="28"/>
          <w:szCs w:val="28"/>
        </w:rPr>
      </w:pPr>
      <w:r>
        <w:rPr>
          <w:rFonts w:ascii="Bodo_uzb Cyr" w:hAnsi="Bodo_uzb Cyr" w:cs="Bodo_uzb Cyr"/>
          <w:sz w:val="28"/>
          <w:szCs w:val="28"/>
        </w:rPr>
        <w:t xml:space="preserve">Ижобий ташқи самарага маорифни ва илмий изланишларни келтириш мумкин. Маориф яхши йўлга қўйилса, бундан жамиятнинг ҳар бир аъзоси ютади. Худди шундай илмий изланишлардаги кашфиётлардан ҳам жамият ва унинг аъзолари ютади. Ҳар бир шахс таълим олаётганда ўзи оладиган ютуқни ўйлаши мумкин, лекин, бундан жамият қандай ютуқ олиш мумкинлигини </w:t>
      </w:r>
      <w:r>
        <w:rPr>
          <w:rFonts w:ascii="Bodo_uzb Cyr" w:hAnsi="Bodo_uzb Cyr" w:cs="Bodo_uzb Cyr"/>
          <w:sz w:val="28"/>
          <w:szCs w:val="28"/>
        </w:rPr>
        <w:lastRenderedPageBreak/>
        <w:t>ўйламайди, яъни ўзи оладиган ютуқни ҳисобга олади, холос. Шахс таълим олишга қарор қилишидан олдин таълимга кетадиган харажат билан таълимдан оладиган ютуқни бир-бири билан таққослаб кўради. Инсон капиталига қилинган инвестициялар жамият учун оптимал бўлган миқдордан паст бўлади (</w:t>
      </w:r>
      <w:r>
        <w:rPr>
          <w:rFonts w:ascii="Bodo_uzb" w:hAnsi="Bodo_uzb" w:cs="Bodo_uzb"/>
          <w:sz w:val="28"/>
          <w:szCs w:val="28"/>
          <w:lang w:val="uz-Cyrl-UZ"/>
        </w:rPr>
        <w:t>14.</w:t>
      </w:r>
      <w:r>
        <w:rPr>
          <w:rFonts w:ascii="Bodo_uzb Cyr" w:hAnsi="Bodo_uzb Cyr" w:cs="Bodo_uzb Cyr"/>
          <w:sz w:val="28"/>
          <w:szCs w:val="28"/>
        </w:rPr>
        <w:t>2-расм).</w:t>
      </w:r>
    </w:p>
    <w:p w:rsidR="006E370A" w:rsidRDefault="006E370A" w:rsidP="006E370A">
      <w:pPr>
        <w:spacing w:line="360" w:lineRule="atLeast"/>
        <w:ind w:firstLine="709"/>
        <w:jc w:val="both"/>
        <w:rPr>
          <w:rFonts w:ascii="Bodo_uzb Cyr" w:hAnsi="Bodo_uzb Cyr" w:cs="Bodo_uzb Cyr"/>
          <w:sz w:val="28"/>
          <w:szCs w:val="28"/>
        </w:rPr>
      </w:pPr>
      <w:r>
        <w:rPr>
          <w:rFonts w:ascii="Bodo_uzb Cyr" w:hAnsi="Bodo_uzb Cyr" w:cs="Bodo_uzb Cyr"/>
          <w:sz w:val="28"/>
          <w:szCs w:val="28"/>
        </w:rPr>
        <w:t>Яъни (6) тенгликда жамият оладиган чекли ютуқ ҳисобга олинмаган. Умуман олганда ижтимоий чекли ютуқ хусусий чекли ютуқдан ташқи чекли ютуқ миқдорига катта.</w:t>
      </w:r>
    </w:p>
    <w:p w:rsidR="006E370A" w:rsidRDefault="006E370A" w:rsidP="006E370A">
      <w:pPr>
        <w:spacing w:line="360" w:lineRule="atLeast"/>
        <w:ind w:firstLine="709"/>
        <w:jc w:val="both"/>
        <w:rPr>
          <w:rFonts w:ascii="Bodo_uzb Cyr" w:hAnsi="Bodo_uzb Cyr" w:cs="Bodo_uzb Cyr"/>
          <w:sz w:val="28"/>
          <w:szCs w:val="28"/>
        </w:rPr>
      </w:pPr>
      <w:r>
        <w:rPr>
          <w:rFonts w:ascii="Bodo_uzb Cyr" w:hAnsi="Bodo_uzb Cyr" w:cs="Bodo_uzb Cyr"/>
          <w:sz w:val="28"/>
          <w:szCs w:val="28"/>
        </w:rPr>
        <w:t xml:space="preserve">Шунинг учун ҳам, ишлаб чиқариш ҳажмини умумий чекли ютуқ, яъни ижтимоий чекли ютуқ ижтимоий чекли харажатга тенг бўлгунга қадар ошириш мумкин. Демак, жамият учун самарали бўлган мувозанат, ижтимоий чекли ютуқ чизиғи билан ижтимоий чекли харажат чизиғи кесишган </w:t>
      </w:r>
      <w:r>
        <w:rPr>
          <w:rFonts w:ascii="Bodo_uzb" w:hAnsi="Bodo_uzb" w:cs="Bodo_uzb"/>
          <w:position w:val="-10"/>
          <w:sz w:val="28"/>
          <w:szCs w:val="28"/>
        </w:rPr>
        <w:object w:dxaOrig="320" w:dyaOrig="340">
          <v:shape id="_x0000_i1051" type="#_x0000_t75" style="width:15.75pt;height:17.25pt" o:ole="">
            <v:imagedata r:id="rId53" o:title=""/>
          </v:shape>
          <o:OLEObject Type="Embed" ProgID="Equation.3" ShapeID="_x0000_i1051" DrawAspect="Content" ObjectID="_1413559698" r:id="rId54"/>
        </w:object>
      </w:r>
      <w:r>
        <w:rPr>
          <w:rFonts w:ascii="Bodo_uzb Cyr" w:hAnsi="Bodo_uzb Cyr" w:cs="Bodo_uzb Cyr"/>
          <w:sz w:val="28"/>
          <w:szCs w:val="28"/>
        </w:rPr>
        <w:t xml:space="preserve"> нуқтада эришилиши мумкин. Натижада, самарадорлик </w:t>
      </w:r>
      <w:r>
        <w:rPr>
          <w:rFonts w:ascii="Bodo_uzb" w:hAnsi="Bodo_uzb" w:cs="Bodo_uzb"/>
          <w:position w:val="-10"/>
          <w:sz w:val="28"/>
          <w:szCs w:val="28"/>
        </w:rPr>
        <w:object w:dxaOrig="680" w:dyaOrig="340">
          <v:shape id="_x0000_i1052" type="#_x0000_t75" style="width:33.75pt;height:17.25pt" o:ole="">
            <v:imagedata r:id="rId55" o:title=""/>
          </v:shape>
          <o:OLEObject Type="Embed" ProgID="Equation.3" ShapeID="_x0000_i1052" DrawAspect="Content" ObjectID="_1413559699" r:id="rId56"/>
        </w:object>
      </w:r>
      <w:r>
        <w:rPr>
          <w:rFonts w:ascii="Bodo_uzb Cyr" w:hAnsi="Bodo_uzb Cyr" w:cs="Bodo_uzb Cyr"/>
          <w:sz w:val="28"/>
          <w:szCs w:val="28"/>
        </w:rPr>
        <w:t xml:space="preserve"> учбурчак юзига тенг миқдорга ошади.</w:t>
      </w:r>
    </w:p>
    <w:p w:rsidR="006E370A" w:rsidRDefault="006E370A" w:rsidP="006E370A">
      <w:pPr>
        <w:jc w:val="center"/>
        <w:rPr>
          <w:rFonts w:ascii="Bodo_uzb" w:hAnsi="Bodo_uzb" w:cs="Bodo_uzb"/>
          <w:sz w:val="28"/>
          <w:szCs w:val="28"/>
        </w:rPr>
      </w:pPr>
      <w:r>
        <w:rPr>
          <w:rFonts w:ascii="Bodo_uzb" w:hAnsi="Bodo_uzb" w:cs="Bodo_uzb"/>
          <w:i/>
          <w:iCs/>
          <w:position w:val="-6"/>
          <w:sz w:val="28"/>
          <w:szCs w:val="28"/>
          <w:lang w:val="en-US"/>
        </w:rPr>
        <w:object w:dxaOrig="1320" w:dyaOrig="279">
          <v:shape id="_x0000_i1053" type="#_x0000_t75" style="width:66pt;height:14.25pt" o:ole="">
            <v:imagedata r:id="rId57" o:title=""/>
          </v:shape>
          <o:OLEObject Type="Embed" ProgID="Equation.3" ShapeID="_x0000_i1053" DrawAspect="Content" ObjectID="_1413559700" r:id="rId58"/>
        </w:object>
      </w:r>
      <w:r>
        <w:rPr>
          <w:rFonts w:ascii="Bodo_uzb" w:hAnsi="Bodo_uzb" w:cs="Bodo_uzb"/>
          <w:i/>
          <w:iCs/>
          <w:sz w:val="28"/>
          <w:szCs w:val="28"/>
        </w:rPr>
        <w:t>.</w:t>
      </w:r>
      <w:r>
        <w:rPr>
          <w:rFonts w:ascii="Bodo_uzb" w:hAnsi="Bodo_uzb" w:cs="Bodo_uzb"/>
          <w:i/>
          <w:iCs/>
          <w:sz w:val="28"/>
          <w:szCs w:val="28"/>
        </w:rPr>
        <w:tab/>
      </w:r>
      <w:r>
        <w:rPr>
          <w:rFonts w:ascii="Bodo_uzb" w:hAnsi="Bodo_uzb" w:cs="Bodo_uzb"/>
          <w:i/>
          <w:iCs/>
          <w:sz w:val="28"/>
          <w:szCs w:val="28"/>
        </w:rPr>
        <w:tab/>
      </w:r>
      <w:r>
        <w:rPr>
          <w:rFonts w:ascii="Bodo_uzb" w:hAnsi="Bodo_uzb" w:cs="Bodo_uzb"/>
          <w:i/>
          <w:iCs/>
          <w:sz w:val="28"/>
          <w:szCs w:val="28"/>
        </w:rPr>
        <w:tab/>
      </w:r>
      <w:r>
        <w:rPr>
          <w:rFonts w:ascii="Bodo_uzb" w:hAnsi="Bodo_uzb" w:cs="Bodo_uzb"/>
          <w:i/>
          <w:iCs/>
          <w:sz w:val="28"/>
          <w:szCs w:val="28"/>
        </w:rPr>
        <w:tab/>
      </w:r>
      <w:r>
        <w:rPr>
          <w:rFonts w:ascii="Bodo_uzb" w:hAnsi="Bodo_uzb" w:cs="Bodo_uzb"/>
          <w:sz w:val="28"/>
          <w:szCs w:val="28"/>
        </w:rPr>
        <w:t>(6)</w:t>
      </w: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62336" behindDoc="0" locked="0" layoutInCell="0" allowOverlap="1">
                <wp:simplePos x="0" y="0"/>
                <wp:positionH relativeFrom="column">
                  <wp:posOffset>1207135</wp:posOffset>
                </wp:positionH>
                <wp:positionV relativeFrom="paragraph">
                  <wp:posOffset>0</wp:posOffset>
                </wp:positionV>
                <wp:extent cx="3751580" cy="2174240"/>
                <wp:effectExtent l="0" t="0" r="3175" b="0"/>
                <wp:wrapNone/>
                <wp:docPr id="42" name="Группа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51580" cy="2174240"/>
                          <a:chOff x="-210" y="1"/>
                          <a:chExt cx="20681" cy="20000"/>
                        </a:xfrm>
                      </wpg:grpSpPr>
                      <wps:wsp>
                        <wps:cNvPr id="43" name="Line 84"/>
                        <wps:cNvCnPr/>
                        <wps:spPr bwMode="auto">
                          <a:xfrm flipH="1" flipV="1">
                            <a:off x="6161" y="2839"/>
                            <a:ext cx="7" cy="695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4" name="Group 85"/>
                        <wpg:cNvGrpSpPr>
                          <a:grpSpLocks/>
                        </wpg:cNvGrpSpPr>
                        <wpg:grpSpPr bwMode="auto">
                          <a:xfrm>
                            <a:off x="-210" y="1"/>
                            <a:ext cx="20681" cy="20000"/>
                            <a:chOff x="1630" y="4308"/>
                            <a:chExt cx="5908" cy="3424"/>
                          </a:xfrm>
                        </wpg:grpSpPr>
                        <wps:wsp>
                          <wps:cNvPr id="45" name="Line 86"/>
                          <wps:cNvCnPr/>
                          <wps:spPr bwMode="auto">
                            <a:xfrm>
                              <a:off x="3450" y="6002"/>
                              <a:ext cx="4" cy="1403"/>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 name="Line 87"/>
                          <wps:cNvCnPr/>
                          <wps:spPr bwMode="auto">
                            <a:xfrm flipH="1">
                              <a:off x="4238" y="5394"/>
                              <a:ext cx="3" cy="199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7" name="Group 88"/>
                          <wpg:cNvGrpSpPr>
                            <a:grpSpLocks/>
                          </wpg:cNvGrpSpPr>
                          <wpg:grpSpPr bwMode="auto">
                            <a:xfrm>
                              <a:off x="1972" y="4376"/>
                              <a:ext cx="4647" cy="3044"/>
                              <a:chOff x="1972" y="4376"/>
                              <a:chExt cx="4647" cy="3044"/>
                            </a:xfrm>
                          </wpg:grpSpPr>
                          <wps:wsp>
                            <wps:cNvPr id="48" name="Line 89"/>
                            <wps:cNvCnPr/>
                            <wps:spPr bwMode="auto">
                              <a:xfrm>
                                <a:off x="1985" y="4376"/>
                                <a:ext cx="1" cy="3044"/>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 name="Line 90"/>
                            <wps:cNvCnPr/>
                            <wps:spPr bwMode="auto">
                              <a:xfrm flipH="1">
                                <a:off x="1972" y="7404"/>
                                <a:ext cx="4647" cy="1"/>
                              </a:xfrm>
                              <a:prstGeom prst="line">
                                <a:avLst/>
                              </a:prstGeom>
                              <a:noFill/>
                              <a:ln w="9525">
                                <a:solidFill>
                                  <a:srgbClr val="000000"/>
                                </a:solidFill>
                                <a:round/>
                                <a:headEnd type="triangl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50" name="Line 91"/>
                          <wps:cNvCnPr/>
                          <wps:spPr bwMode="auto">
                            <a:xfrm>
                              <a:off x="2086" y="5014"/>
                              <a:ext cx="3147" cy="228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Line 92"/>
                          <wps:cNvCnPr/>
                          <wps:spPr bwMode="auto">
                            <a:xfrm flipH="1">
                              <a:off x="2447" y="4920"/>
                              <a:ext cx="2419" cy="1862"/>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 name="Line 93"/>
                          <wps:cNvCnPr/>
                          <wps:spPr bwMode="auto">
                            <a:xfrm flipH="1">
                              <a:off x="1985" y="5391"/>
                              <a:ext cx="2268" cy="4"/>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53" name="Group 94"/>
                          <wpg:cNvGrpSpPr>
                            <a:grpSpLocks/>
                          </wpg:cNvGrpSpPr>
                          <wpg:grpSpPr bwMode="auto">
                            <a:xfrm>
                              <a:off x="3435" y="4930"/>
                              <a:ext cx="723" cy="928"/>
                              <a:chOff x="3435" y="4930"/>
                              <a:chExt cx="723" cy="928"/>
                            </a:xfrm>
                          </wpg:grpSpPr>
                          <wps:wsp>
                            <wps:cNvPr id="54" name="Line 95"/>
                            <wps:cNvCnPr/>
                            <wps:spPr bwMode="auto">
                              <a:xfrm flipH="1">
                                <a:off x="3452" y="4930"/>
                                <a:ext cx="180"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Line 96"/>
                            <wps:cNvCnPr/>
                            <wps:spPr bwMode="auto">
                              <a:xfrm flipH="1">
                                <a:off x="3440" y="5080"/>
                                <a:ext cx="371" cy="1"/>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 name="Line 97"/>
                            <wps:cNvCnPr/>
                            <wps:spPr bwMode="auto">
                              <a:xfrm flipH="1">
                                <a:off x="3435" y="5202"/>
                                <a:ext cx="533" cy="2"/>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7" name="Line 98"/>
                            <wps:cNvCnPr/>
                            <wps:spPr bwMode="auto">
                              <a:xfrm flipH="1">
                                <a:off x="3438" y="5323"/>
                                <a:ext cx="693" cy="3"/>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 name="Line 99"/>
                            <wps:cNvCnPr/>
                            <wps:spPr bwMode="auto">
                              <a:xfrm flipH="1">
                                <a:off x="3452" y="5459"/>
                                <a:ext cx="706" cy="3"/>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 name="Line 100"/>
                            <wps:cNvCnPr/>
                            <wps:spPr bwMode="auto">
                              <a:xfrm flipH="1">
                                <a:off x="3452" y="5581"/>
                                <a:ext cx="543" cy="3"/>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 name="Line 101"/>
                            <wps:cNvCnPr/>
                            <wps:spPr bwMode="auto">
                              <a:xfrm flipH="1">
                                <a:off x="3438" y="5705"/>
                                <a:ext cx="394" cy="4"/>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 name="Line 102"/>
                            <wps:cNvCnPr/>
                            <wps:spPr bwMode="auto">
                              <a:xfrm flipH="1" flipV="1">
                                <a:off x="3450" y="5854"/>
                                <a:ext cx="181" cy="4"/>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62" name="Rectangle 103"/>
                          <wps:cNvSpPr>
                            <a:spLocks noChangeArrowheads="1"/>
                          </wps:cNvSpPr>
                          <wps:spPr bwMode="auto">
                            <a:xfrm>
                              <a:off x="3434" y="4470"/>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F</w:t>
                                </w:r>
                              </w:p>
                            </w:txbxContent>
                          </wps:txbx>
                          <wps:bodyPr rot="0" vert="horz" wrap="square" lIns="12700" tIns="12700" rIns="12700" bIns="12700" anchor="t" anchorCtr="0" upright="1">
                            <a:noAutofit/>
                          </wps:bodyPr>
                        </wps:wsp>
                        <wps:wsp>
                          <wps:cNvPr id="63" name="Rectangle 104"/>
                          <wps:cNvSpPr>
                            <a:spLocks noChangeArrowheads="1"/>
                          </wps:cNvSpPr>
                          <wps:spPr bwMode="auto">
                            <a:xfrm>
                              <a:off x="5975" y="6301"/>
                              <a:ext cx="1563"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i/>
                                    <w:iCs/>
                                    <w:sz w:val="20"/>
                                    <w:szCs w:val="20"/>
                                    <w:lang w:val="en-US"/>
                                  </w:rPr>
                                  <w:t>D</w:t>
                                </w:r>
                                <w:r>
                                  <w:rPr>
                                    <w:rFonts w:ascii="Times New Roman" w:hAnsi="Times New Roman" w:cs="Times New Roman"/>
                                    <w:sz w:val="20"/>
                                    <w:szCs w:val="20"/>
                                    <w:lang w:val="en-US"/>
                                  </w:rPr>
                                  <w:t>=</w:t>
                                </w:r>
                                <w:r>
                                  <w:rPr>
                                    <w:rFonts w:ascii="Times New Roman" w:hAnsi="Times New Roman" w:cs="Times New Roman"/>
                                    <w:i/>
                                    <w:iCs/>
                                    <w:sz w:val="20"/>
                                    <w:szCs w:val="20"/>
                                    <w:lang w:val="en-US"/>
                                  </w:rPr>
                                  <w:t>MPB</w:t>
                                </w:r>
                                <w:r>
                                  <w:rPr>
                                    <w:rFonts w:ascii="Times New Roman" w:hAnsi="Times New Roman" w:cs="Times New Roman"/>
                                    <w:sz w:val="20"/>
                                    <w:szCs w:val="20"/>
                                    <w:lang w:val="en-US"/>
                                  </w:rPr>
                                  <w:t>+</w:t>
                                </w:r>
                                <w:r>
                                  <w:rPr>
                                    <w:rFonts w:ascii="Times New Roman" w:hAnsi="Times New Roman" w:cs="Times New Roman"/>
                                    <w:i/>
                                    <w:iCs/>
                                    <w:sz w:val="20"/>
                                    <w:szCs w:val="20"/>
                                    <w:lang w:val="en-US"/>
                                  </w:rPr>
                                  <w:t>MEB</w:t>
                                </w:r>
                              </w:p>
                            </w:txbxContent>
                          </wps:txbx>
                          <wps:bodyPr rot="0" vert="horz" wrap="square" lIns="12700" tIns="12700" rIns="12700" bIns="12700" anchor="t" anchorCtr="0" upright="1">
                            <a:noAutofit/>
                          </wps:bodyPr>
                        </wps:wsp>
                        <wps:wsp>
                          <wps:cNvPr id="64" name="Rectangle 105"/>
                          <wps:cNvSpPr>
                            <a:spLocks noChangeArrowheads="1"/>
                          </wps:cNvSpPr>
                          <wps:spPr bwMode="auto">
                            <a:xfrm>
                              <a:off x="4485" y="5247"/>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E</w:t>
                                </w:r>
                                <w:r>
                                  <w:rPr>
                                    <w:rFonts w:ascii="Times New Roman" w:hAnsi="Times New Roman" w:cs="Times New Roman"/>
                                    <w:sz w:val="20"/>
                                    <w:szCs w:val="20"/>
                                    <w:vertAlign w:val="subscript"/>
                                    <w:lang w:val="en-US"/>
                                  </w:rPr>
                                  <w:t>2</w:t>
                                </w:r>
                              </w:p>
                            </w:txbxContent>
                          </wps:txbx>
                          <wps:bodyPr rot="0" vert="horz" wrap="square" lIns="12700" tIns="12700" rIns="12700" bIns="12700" anchor="t" anchorCtr="0" upright="1">
                            <a:noAutofit/>
                          </wps:bodyPr>
                        </wps:wsp>
                        <wps:wsp>
                          <wps:cNvPr id="65" name="Rectangle 106"/>
                          <wps:cNvSpPr>
                            <a:spLocks noChangeArrowheads="1"/>
                          </wps:cNvSpPr>
                          <wps:spPr bwMode="auto">
                            <a:xfrm>
                              <a:off x="4942" y="4740"/>
                              <a:ext cx="862"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i/>
                                    <w:iCs/>
                                    <w:sz w:val="20"/>
                                    <w:szCs w:val="20"/>
                                    <w:lang w:val="en-US"/>
                                  </w:rPr>
                                  <w:t>S</w:t>
                                </w:r>
                                <w:r>
                                  <w:rPr>
                                    <w:rFonts w:ascii="Times New Roman" w:hAnsi="Times New Roman" w:cs="Times New Roman"/>
                                    <w:sz w:val="20"/>
                                    <w:szCs w:val="20"/>
                                    <w:lang w:val="en-US"/>
                                  </w:rPr>
                                  <w:t>=</w:t>
                                </w:r>
                                <w:r>
                                  <w:rPr>
                                    <w:rFonts w:ascii="Times New Roman" w:hAnsi="Times New Roman" w:cs="Times New Roman"/>
                                    <w:i/>
                                    <w:iCs/>
                                    <w:sz w:val="20"/>
                                    <w:szCs w:val="20"/>
                                    <w:lang w:val="en-US"/>
                                  </w:rPr>
                                  <w:t>MSC</w:t>
                                </w:r>
                              </w:p>
                            </w:txbxContent>
                          </wps:txbx>
                          <wps:bodyPr rot="0" vert="horz" wrap="square" lIns="12700" tIns="12700" rIns="12700" bIns="12700" anchor="t" anchorCtr="0" upright="1">
                            <a:noAutofit/>
                          </wps:bodyPr>
                        </wps:wsp>
                        <wps:wsp>
                          <wps:cNvPr id="66" name="Rectangle 107"/>
                          <wps:cNvSpPr>
                            <a:spLocks noChangeArrowheads="1"/>
                          </wps:cNvSpPr>
                          <wps:spPr bwMode="auto">
                            <a:xfrm>
                              <a:off x="1630" y="4308"/>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lang w:val="en-US"/>
                                  </w:rPr>
                                  <w:t>P</w:t>
                                </w:r>
                              </w:p>
                            </w:txbxContent>
                          </wps:txbx>
                          <wps:bodyPr rot="0" vert="horz" wrap="square" lIns="12700" tIns="12700" rIns="12700" bIns="12700" anchor="t" anchorCtr="0" upright="1">
                            <a:noAutofit/>
                          </wps:bodyPr>
                        </wps:wsp>
                        <wps:wsp>
                          <wps:cNvPr id="67" name="Rectangle 108"/>
                          <wps:cNvSpPr>
                            <a:spLocks noChangeArrowheads="1"/>
                          </wps:cNvSpPr>
                          <wps:spPr bwMode="auto">
                            <a:xfrm>
                              <a:off x="1646" y="5245"/>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P</w:t>
                                </w:r>
                                <w:r>
                                  <w:rPr>
                                    <w:rFonts w:ascii="Times New Roman" w:hAnsi="Times New Roman" w:cs="Times New Roman"/>
                                    <w:sz w:val="20"/>
                                    <w:szCs w:val="20"/>
                                    <w:vertAlign w:val="subscript"/>
                                    <w:lang w:val="en-US"/>
                                  </w:rPr>
                                  <w:t>2</w:t>
                                </w:r>
                              </w:p>
                            </w:txbxContent>
                          </wps:txbx>
                          <wps:bodyPr rot="0" vert="horz" wrap="square" lIns="12700" tIns="12700" rIns="12700" bIns="12700" anchor="t" anchorCtr="0" upright="1">
                            <a:noAutofit/>
                          </wps:bodyPr>
                        </wps:wsp>
                        <wps:wsp>
                          <wps:cNvPr id="68" name="Rectangle 109"/>
                          <wps:cNvSpPr>
                            <a:spLocks noChangeArrowheads="1"/>
                          </wps:cNvSpPr>
                          <wps:spPr bwMode="auto">
                            <a:xfrm>
                              <a:off x="3150" y="6194"/>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E</w:t>
                                </w:r>
                                <w:r>
                                  <w:rPr>
                                    <w:rFonts w:ascii="Times New Roman" w:hAnsi="Times New Roman" w:cs="Times New Roman"/>
                                    <w:sz w:val="20"/>
                                    <w:szCs w:val="20"/>
                                    <w:vertAlign w:val="subscript"/>
                                    <w:lang w:val="en-US"/>
                                  </w:rPr>
                                  <w:t>1</w:t>
                                </w:r>
                              </w:p>
                            </w:txbxContent>
                          </wps:txbx>
                          <wps:bodyPr rot="0" vert="horz" wrap="square" lIns="12700" tIns="12700" rIns="12700" bIns="12700" anchor="t" anchorCtr="0" upright="1">
                            <a:noAutofit/>
                          </wps:bodyPr>
                        </wps:wsp>
                        <wps:wsp>
                          <wps:cNvPr id="69" name="Rectangle 110"/>
                          <wps:cNvSpPr>
                            <a:spLocks noChangeArrowheads="1"/>
                          </wps:cNvSpPr>
                          <wps:spPr bwMode="auto">
                            <a:xfrm>
                              <a:off x="1630" y="5868"/>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P</w:t>
                                </w:r>
                                <w:r>
                                  <w:rPr>
                                    <w:rFonts w:ascii="Times New Roman" w:hAnsi="Times New Roman" w:cs="Times New Roman"/>
                                    <w:sz w:val="20"/>
                                    <w:szCs w:val="20"/>
                                    <w:vertAlign w:val="subscript"/>
                                    <w:lang w:val="en-US"/>
                                  </w:rPr>
                                  <w:t>1</w:t>
                                </w:r>
                              </w:p>
                            </w:txbxContent>
                          </wps:txbx>
                          <wps:bodyPr rot="0" vert="horz" wrap="square" lIns="12700" tIns="12700" rIns="12700" bIns="12700" anchor="t" anchorCtr="0" upright="1">
                            <a:noAutofit/>
                          </wps:bodyPr>
                        </wps:wsp>
                        <wps:wsp>
                          <wps:cNvPr id="70" name="Rectangle 111"/>
                          <wps:cNvSpPr>
                            <a:spLocks noChangeArrowheads="1"/>
                          </wps:cNvSpPr>
                          <wps:spPr bwMode="auto">
                            <a:xfrm>
                              <a:off x="5214" y="6923"/>
                              <a:ext cx="862"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i/>
                                    <w:iCs/>
                                    <w:sz w:val="20"/>
                                    <w:szCs w:val="20"/>
                                    <w:lang w:val="en-US"/>
                                  </w:rPr>
                                  <w:t>D</w:t>
                                </w:r>
                                <w:r>
                                  <w:rPr>
                                    <w:rFonts w:ascii="Times New Roman" w:hAnsi="Times New Roman" w:cs="Times New Roman"/>
                                    <w:sz w:val="20"/>
                                    <w:szCs w:val="20"/>
                                    <w:lang w:val="en-US"/>
                                  </w:rPr>
                                  <w:t>=</w:t>
                                </w:r>
                                <w:r>
                                  <w:rPr>
                                    <w:rFonts w:ascii="Times New Roman" w:hAnsi="Times New Roman" w:cs="Times New Roman"/>
                                    <w:i/>
                                    <w:iCs/>
                                    <w:sz w:val="20"/>
                                    <w:szCs w:val="20"/>
                                    <w:lang w:val="en-US"/>
                                  </w:rPr>
                                  <w:t>MPB</w:t>
                                </w:r>
                              </w:p>
                            </w:txbxContent>
                          </wps:txbx>
                          <wps:bodyPr rot="0" vert="horz" wrap="square" lIns="12700" tIns="12700" rIns="12700" bIns="12700" anchor="t" anchorCtr="0" upright="1">
                            <a:noAutofit/>
                          </wps:bodyPr>
                        </wps:wsp>
                        <wps:wsp>
                          <wps:cNvPr id="71" name="Rectangle 112"/>
                          <wps:cNvSpPr>
                            <a:spLocks noChangeArrowheads="1"/>
                          </wps:cNvSpPr>
                          <wps:spPr bwMode="auto">
                            <a:xfrm>
                              <a:off x="6732" y="7227"/>
                              <a:ext cx="286" cy="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lang w:val="en-US"/>
                                  </w:rPr>
                                  <w:t>Q</w:t>
                                </w:r>
                              </w:p>
                            </w:txbxContent>
                          </wps:txbx>
                          <wps:bodyPr rot="0" vert="horz" wrap="square" lIns="12700" tIns="12700" rIns="12700" bIns="12700" anchor="t" anchorCtr="0" upright="1">
                            <a:noAutofit/>
                          </wps:bodyPr>
                        </wps:wsp>
                        <wps:wsp>
                          <wps:cNvPr id="72" name="Rectangle 113"/>
                          <wps:cNvSpPr>
                            <a:spLocks noChangeArrowheads="1"/>
                          </wps:cNvSpPr>
                          <wps:spPr bwMode="auto">
                            <a:xfrm>
                              <a:off x="3320" y="7432"/>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Q</w:t>
                                </w:r>
                                <w:r>
                                  <w:rPr>
                                    <w:rFonts w:ascii="Times New Roman" w:hAnsi="Times New Roman" w:cs="Times New Roman"/>
                                    <w:sz w:val="20"/>
                                    <w:szCs w:val="20"/>
                                    <w:vertAlign w:val="subscript"/>
                                    <w:lang w:val="en-US"/>
                                  </w:rPr>
                                  <w:t>1</w:t>
                                </w:r>
                              </w:p>
                            </w:txbxContent>
                          </wps:txbx>
                          <wps:bodyPr rot="0" vert="horz" wrap="square" lIns="12700" tIns="12700" rIns="12700" bIns="12700" anchor="t" anchorCtr="0" upright="1">
                            <a:noAutofit/>
                          </wps:bodyPr>
                        </wps:wsp>
                        <wps:wsp>
                          <wps:cNvPr id="73" name="Rectangle 114"/>
                          <wps:cNvSpPr>
                            <a:spLocks noChangeArrowheads="1"/>
                          </wps:cNvSpPr>
                          <wps:spPr bwMode="auto">
                            <a:xfrm>
                              <a:off x="4119" y="7425"/>
                              <a:ext cx="286" cy="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Q</w:t>
                                </w:r>
                                <w:r>
                                  <w:rPr>
                                    <w:rFonts w:ascii="Times New Roman" w:hAnsi="Times New Roman" w:cs="Times New Roman"/>
                                    <w:sz w:val="20"/>
                                    <w:szCs w:val="20"/>
                                    <w:vertAlign w:val="subscript"/>
                                    <w:lang w:val="en-US"/>
                                  </w:rPr>
                                  <w:t>2</w:t>
                                </w:r>
                              </w:p>
                            </w:txbxContent>
                          </wps:txbx>
                          <wps:bodyPr rot="0" vert="horz" wrap="square" lIns="12700" tIns="12700" rIns="12700" bIns="12700" anchor="t" anchorCtr="0" upright="1">
                            <a:noAutofit/>
                          </wps:bodyPr>
                        </wps:wsp>
                        <wps:wsp>
                          <wps:cNvPr id="74" name="Line 115"/>
                          <wps:cNvCnPr/>
                          <wps:spPr bwMode="auto">
                            <a:xfrm>
                              <a:off x="3684" y="7567"/>
                              <a:ext cx="408" cy="1"/>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 name="Line 116"/>
                          <wps:cNvCnPr/>
                          <wps:spPr bwMode="auto">
                            <a:xfrm>
                              <a:off x="2797" y="4352"/>
                              <a:ext cx="3147" cy="2283"/>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Line 117"/>
                          <wps:cNvCnPr/>
                          <wps:spPr bwMode="auto">
                            <a:xfrm flipH="1">
                              <a:off x="1983" y="6003"/>
                              <a:ext cx="1455" cy="1"/>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Line 118"/>
                          <wps:cNvCnPr/>
                          <wps:spPr bwMode="auto">
                            <a:xfrm flipV="1">
                              <a:off x="1752" y="5568"/>
                              <a:ext cx="1" cy="287"/>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42" o:spid="_x0000_s1066" style="position:absolute;left:0;text-align:left;margin-left:95.05pt;margin-top:0;width:295.4pt;height:171.2pt;z-index:251662336" coordorigin="-210,1" coordsize="2068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" o:allowincell="f">
                <v:line id="Line 84" o:spid="_x0000_s1067" style="position:absolute;flip:x y;visibility:visible;mso-wrap-style:square" from="6161,2839" to="6168,97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7PlcMAAADbAAAADwAAAGRycy9kb3ducmV2LnhtbESPQWvCQBSE7wX/w/IEL0U31SIaXUUE&#10;rYce1OQHPLLPbDD7NmS3Jv57t1DocZiZb5j1tre1eFDrK8cKPiYJCOLC6YpLBXl2GC9A+ICssXZM&#10;Cp7kYbsZvK0x1a7jCz2uoRQRwj5FBSaEJpXSF4Ys+olriKN3c63FEGVbSt1iF+G2ltMkmUuLFccF&#10;gw3tDRX3649V8N3Nkv0iN+XX6ZxnS52Rr4/vSo2G/W4FIlAf/sN/7ZNW8DmD3y/xB8jN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Oz5XDAAAA2wAAAA8AAAAAAAAAAAAA&#10;AAAAoQIAAGRycy9kb3ducmV2LnhtbFBLBQYAAAAABAAEAPkAAACRAwAAAAA=&#10;" strokeweight=".5pt">
                  <v:stroke startarrowwidth="narrow" startarrowlength="short" endarrowwidth="narrow" endarrowlength="short"/>
                </v:line>
                <v:group id="Group 85" o:spid="_x0000_s1068" style="position:absolute;left:-210;top:1;width:20681;height:20000" coordorigin="1630,4308" coordsize="5908,3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line id="Line 86" o:spid="_x0000_s1069" style="position:absolute;visibility:visible;mso-wrap-style:square" from="3450,6002" to="3454,7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NhjsUAAADbAAAADwAAAGRycy9kb3ducmV2LnhtbESPQWvCQBSE74L/YXlCb7pJaUXTrCKF&#10;QA+9NAra2yP7TKLZt0l2o+m/7xYKHoeZ+YZJt6NpxI16V1tWEC8iEMSF1TWXCg77bL4C4TyyxsYy&#10;KfghB9vNdJJiou2dv+iW+1IECLsEFVTet4mUrqjIoFvYljh4Z9sb9EH2pdQ93gPcNPI5ipbSYM1h&#10;ocKW3isqrvlgAuWwXGfrY1cPl7jLT99td9p/olJPs3H3BsLT6B/h//aHVvDyCn9fwg+Qm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pNhjsUAAADbAAAADwAAAAAAAAAA&#10;AAAAAAChAgAAZHJzL2Rvd25yZXYueG1sUEsFBgAAAAAEAAQA+QAAAJMDAAAAAA==&#10;">
                    <v:stroke startarrowwidth="narrow" startarrowlength="short" endarrowwidth="narrow" endarrowlength="short"/>
                  </v:line>
                  <v:line id="Line 87" o:spid="_x0000_s1070" style="position:absolute;flip:x;visibility:visible;mso-wrap-style:square" from="4238,5394" to="4241,7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mzzMQAAADbAAAADwAAAGRycy9kb3ducmV2LnhtbESP3WoCMRSE7wu+QzhC72pWLaKrUUQo&#10;WIrUP/D2sDluFjcn2yR1t29vCoVeDjPzDbNYdbYWd/KhcqxgOMhAEBdOV1wqOJ/eXqYgQkTWWDsm&#10;BT8UYLXsPS0w167lA92PsRQJwiFHBSbGJpcyFIYshoFriJN3dd5iTNKXUntsE9zWcpRlE2mx4rRg&#10;sKGNoeJ2/LYKRp/ZuJwVO7+/ho/z16Y1p8t7p9Rzv1vPQUTq4n/4r73VCl4n8Psl/QC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2bPMxAAAANsAAAAPAAAAAAAAAAAA&#10;AAAAAKECAABkcnMvZG93bnJldi54bWxQSwUGAAAAAAQABAD5AAAAkgMAAAAA&#10;">
                    <v:stroke startarrowwidth="narrow" startarrowlength="short" endarrowwidth="narrow" endarrowlength="short"/>
                  </v:line>
                  <v:group id="Group 88" o:spid="_x0000_s1071" style="position:absolute;left:1972;top:4376;width:4647;height:3044" coordorigin="1972,4376" coordsize="4647,30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line id="Line 89" o:spid="_x0000_s1072" style="position:absolute;visibility:visible;mso-wrap-style:square" from="1985,4376" to="1986,7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IF8cEAAADbAAAADwAAAGRycy9kb3ducmV2LnhtbERPz2uDMBS+D/o/hDfobcaNUlZnKqND&#10;tsMu2lLo7WFeVTQvkmTV/vfLYbDjx/c7LxYzihs531tW8JykIIgbq3tuFZyO5dMrCB+QNY6WScGd&#10;PBT71UOOmbYzV3SrQytiCPsMFXQhTJmUvunIoE/sRBy5q3UGQ4SuldrhHMPNKF/SdCsN9hwbOpzo&#10;0FEz1D9GQVo396HfXrj6+CxnV1535+9KK7V+XN7fQARawr/4z/2lFWzi2Pgl/gC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sgXxwQAAANsAAAAPAAAAAAAAAAAAAAAA&#10;AKECAABkcnMvZG93bnJldi54bWxQSwUGAAAAAAQABAD5AAAAjwMAAAAA&#10;">
                      <v:stroke startarrow="block" startarrowwidth="narrow" startarrowlength="short" endarrowwidth="narrow" endarrowlength="short"/>
                    </v:line>
                    <v:line id="Line 90" o:spid="_x0000_s1073" style="position:absolute;flip:x;visibility:visible;mso-wrap-style:square" from="1972,7404" to="6619,7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ADrcUAAADbAAAADwAAAGRycy9kb3ducmV2LnhtbESPQWvCQBSE74X+h+UVvJmNRaSJrmIL&#10;BQ+FopaKt2f2NRuafZtk1xj/vVsQehxm5htmsRpsLXrqfOVYwSRJQRAXTldcKvjav49fQPiArLF2&#10;TAqu5GG1fHxYYK7dhbfU70IpIoR9jgpMCE0upS8MWfSJa4ij9+M6iyHKrpS6w0uE21o+p+lMWqw4&#10;Lhhs6M1Q8bs7WwWv0748Ze33B9bt5jAYlx3bz6DU6GlYz0EEGsJ/+N7eaAXTDP6+xB8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SADrcUAAADbAAAADwAAAAAAAAAA&#10;AAAAAAChAgAAZHJzL2Rvd25yZXYueG1sUEsFBgAAAAAEAAQA+QAAAJMDAAAAAA==&#10;">
                      <v:stroke startarrow="block" startarrowwidth="narrow" startarrowlength="short" endarrowwidth="narrow" endarrowlength="short"/>
                    </v:line>
                  </v:group>
                  <v:line id="Line 91" o:spid="_x0000_s1074" style="position:absolute;visibility:visible;mso-wrap-style:square" from="2086,5014" to="5233,7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CXQ74AAADbAAAADwAAAGRycy9kb3ducmV2LnhtbERPS4vCMBC+C/6HMMLeNFXoUrpGEUEQ&#10;PMi6wl6HZmyLzaQ004f/3hwW9vjxvbf7yTVqoC7Ung2sVwko4sLbmksD95/TMgMVBNli45kMvCjA&#10;fjefbTG3fuRvGm5SqhjCIUcDlUibax2KihyGlW+JI/fwnUOJsCu17XCM4a7RmyT51A5rjg0VtnSs&#10;qHjeemegl8eFpnuf/VLGqYzZNXXD1ZiPxXT4AiU0yb/4z322BtK4Pn6JP0Dv3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psJdDvgAAANsAAAAPAAAAAAAAAAAAAAAAAKEC&#10;AABkcnMvZG93bnJldi54bWxQSwUGAAAAAAQABAD5AAAAjAMAAAAA&#10;" strokeweight="1pt">
                    <v:stroke startarrowwidth="narrow" startarrowlength="short" endarrowwidth="narrow" endarrowlength="short"/>
                  </v:line>
                  <v:line id="Line 92" o:spid="_x0000_s1075" style="position:absolute;flip:x;visibility:visible;mso-wrap-style:square" from="2447,4920" to="4866,6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mGzsEAAADbAAAADwAAAGRycy9kb3ducmV2LnhtbESPQYvCMBSE7wv+h/AEL4umFSylGkWE&#10;BcGTddHro3m2xealNtla/70RhD0OM/MNs9oMphE9da62rCCeRSCIC6trLhX8nn6mKQjnkTU2lknB&#10;kxxs1qOvFWbaPvhIfe5LESDsMlRQed9mUrqiIoNuZlvi4F1tZ9AH2ZVSd/gIcNPIeRQl0mDNYaHC&#10;lnYVFbf8zygobHo+pM9LnNxPyTytv2XeG6nUZDxslyA8Df4//GnvtYJFDO8v4QfI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WYbOwQAAANsAAAAPAAAAAAAAAAAAAAAA&#10;AKECAABkcnMvZG93bnJldi54bWxQSwUGAAAAAAQABAD5AAAAjwMAAAAA&#10;" strokeweight="1pt">
                    <v:stroke startarrowwidth="narrow" startarrowlength="short" endarrowwidth="narrow" endarrowlength="short"/>
                  </v:line>
                  <v:line id="Line 93" o:spid="_x0000_s1076" style="position:absolute;flip:x;visibility:visible;mso-wrap-style:square" from="1985,5391" to="4253,5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sjEsQAAADbAAAADwAAAGRycy9kb3ducmV2LnhtbESPQWsCMRSE7wX/Q3hCbzXrlhZdjSKC&#10;oJTSVgWvj81zs7h5WZPobv99Uyj0OMzMN8x82dtG3MmH2rGC8SgDQVw6XXOl4HjYPE1AhIissXFM&#10;Cr4pwHIxeJhjoV3HX3Tfx0okCIcCFZgY20LKUBqyGEauJU7e2XmLMUlfSe2xS3DbyDzLXqXFmtOC&#10;wZbWhsrL/mYV5B/ZczUt3/3nObwdr+vOHE67XqnHYb+agYjUx//wX3urFbzk8Psl/Q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OyMSxAAAANsAAAAPAAAAAAAAAAAA&#10;AAAAAKECAABkcnMvZG93bnJldi54bWxQSwUGAAAAAAQABAD5AAAAkgMAAAAA&#10;">
                    <v:stroke startarrowwidth="narrow" startarrowlength="short" endarrowwidth="narrow" endarrowlength="short"/>
                  </v:line>
                  <v:group id="Group 94" o:spid="_x0000_s1077" style="position:absolute;left:3435;top:4930;width:723;height:928" coordorigin="3435,4930" coordsize="723,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line id="Line 95" o:spid="_x0000_s1078" style="position:absolute;flip:x;visibility:visible;mso-wrap-style:square" from="3452,4930" to="3632,4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j/9cUAAADbAAAADwAAAGRycy9kb3ducmV2LnhtbESPQWvCQBSE70L/w/KE3nSjUSnRNaSW&#10;gvRiq83B2yP7moRm34bsNkn/fbcgeBxm5html46mET11rrasYDGPQBAXVtdcKvi8vM6eQDiPrLGx&#10;TAp+yUG6f5jsMNF24A/qz74UAcIuQQWV920ipSsqMujmtiUO3pftDPogu1LqDocAN41cRtFGGqw5&#10;LFTY0qGi4vv8YxT0z/Hbyym3m6tta5lnlzx2741Sj9Mx24LwNPp7+NY+agXrFfx/CT9A7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7j/9cUAAADbAAAADwAAAAAAAAAA&#10;AAAAAAChAgAAZHJzL2Rvd25yZXYueG1sUEsFBgAAAAAEAAQA+QAAAJMDAAAAAA==&#10;" strokeweight=".5pt">
                      <v:stroke startarrowwidth="narrow" startarrowlength="short" endarrowwidth="narrow" endarrowlength="short"/>
                    </v:line>
                    <v:line id="Line 96" o:spid="_x0000_s1079" style="position:absolute;flip:x;visibility:visible;mso-wrap-style:square" from="3440,5080" to="3811,5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RabsMAAADbAAAADwAAAGRycy9kb3ducmV2LnhtbESPS4vCQBCE7wv+h6GFvelERZHoKD4Q&#10;Fi8+c/DWZNokmOkJmTHGf+8sLOyxqKqvqPmyNaVoqHaFZQWDfgSCOLW64EzB9bLrTUE4j6yxtEwK&#10;3uRgueh8zTHW9sUnas4+EwHCLkYFufdVLKVLczLo+rYiDt7d1gZ9kHUmdY2vADelHEbRRBosOCzk&#10;WNEmp/RxfhoFzXq03x4SO7nZqpDJ6pKM3LFU6rvbrmYgPLX+P/zX/tEKxmP4/RJ+gFx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0Wm7DAAAA2wAAAA8AAAAAAAAAAAAA&#10;AAAAoQIAAGRycy9kb3ducmV2LnhtbFBLBQYAAAAABAAEAPkAAACRAwAAAAA=&#10;" strokeweight=".5pt">
                      <v:stroke startarrowwidth="narrow" startarrowlength="short" endarrowwidth="narrow" endarrowlength="short"/>
                    </v:line>
                    <v:line id="Line 97" o:spid="_x0000_s1080" style="position:absolute;flip:x;visibility:visible;mso-wrap-style:square" from="3435,5202" to="3968,5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bEGcMAAADbAAAADwAAAGRycy9kb3ducmV2LnhtbESPT4vCMBTE74LfITzBm6YqFukaRV2E&#10;xYt/e9jbo3nblm1eSpOt3W9vBMHjMDO/YZbrzlSipcaVlhVMxhEI4szqknMFt+t+tADhPLLGyjIp&#10;+CcH61W/t8RE2zufqb34XAQIuwQVFN7XiZQuK8igG9uaOHg/tjHog2xyqRu8B7ip5DSKYmmw5LBQ&#10;YE27grLfy59R0G5nh89jauNvW5cy3VzTmTtVSg0H3eYDhKfOv8Ov9pdWMI/h+SX8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mxBnDAAAA2wAAAA8AAAAAAAAAAAAA&#10;AAAAoQIAAGRycy9kb3ducmV2LnhtbFBLBQYAAAAABAAEAPkAAACRAwAAAAA=&#10;" strokeweight=".5pt">
                      <v:stroke startarrowwidth="narrow" startarrowlength="short" endarrowwidth="narrow" endarrowlength="short"/>
                    </v:line>
                    <v:line id="Line 98" o:spid="_x0000_s1081" style="position:absolute;flip:x;visibility:visible;mso-wrap-style:square" from="3438,5323" to="4131,5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phgsQAAADbAAAADwAAAGRycy9kb3ducmV2LnhtbESPS4vCQBCE78L+h6EXvOlkFd0lOooP&#10;BPHia3PYW5Npk7CZnpAZY/z3jiB4LKrqK2o6b00pGqpdYVnBVz8CQZxaXXCm4Pe86f2AcB5ZY2mZ&#10;FNzJwXz20ZlirO2Nj9ScfCYChF2MCnLvq1hKl+Zk0PVtRRy8i60N+iDrTOoabwFuSjmIorE0WHBY&#10;yLGiVU7p/+lqFDTL4W69T+z4z1aFTBbnZOgOpVLdz3YxAeGp9e/wq73VCkbf8PwSfo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amGCxAAAANsAAAAPAAAAAAAAAAAA&#10;AAAAAKECAABkcnMvZG93bnJldi54bWxQSwUGAAAAAAQABAD5AAAAkgMAAAAA&#10;" strokeweight=".5pt">
                      <v:stroke startarrowwidth="narrow" startarrowlength="short" endarrowwidth="narrow" endarrowlength="short"/>
                    </v:line>
                    <v:line id="Line 99" o:spid="_x0000_s1082" style="position:absolute;flip:x;visibility:visible;mso-wrap-style:square" from="3452,5459" to="4158,5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18MEAAADbAAAADwAAAGRycy9kb3ducmV2LnhtbERPy4rCMBTdC/MP4Q6401RFkWpanJEB&#10;ceNrupjdpbm2xeamNJla/94sBJeH816nvalFR62rLCuYjCMQxLnVFRcKfi8/oyUI55E11pZJwYMc&#10;pMnHYI2xtnc+UXf2hQgh7GJUUHrfxFK6vCSDbmwb4sBdbWvQB9gWUrd4D+GmltMoWkiDFYeGEhv6&#10;Lim/nf+Ngu5rtt8eMrv4s00ls80lm7ljrdTws9+sQHjq/Vv8cu+0gnkYG76EHyCT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fXwwQAAANsAAAAPAAAAAAAAAAAAAAAA&#10;AKECAABkcnMvZG93bnJldi54bWxQSwUGAAAAAAQABAD5AAAAjwMAAAAA&#10;" strokeweight=".5pt">
                      <v:stroke startarrowwidth="narrow" startarrowlength="short" endarrowwidth="narrow" endarrowlength="short"/>
                    </v:line>
                    <v:line id="Line 100" o:spid="_x0000_s1083" style="position:absolute;flip:x;visibility:visible;mso-wrap-style:square" from="3452,5581" to="3995,5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lQa8QAAADbAAAADwAAAGRycy9kb3ducmV2LnhtbESPS4vCQBCE78L+h6EXvOlkFWU3OooP&#10;BPHia3PYW5Npk7CZnpAZY/z3jiB4LKrqK2o6b00pGqpdYVnBVz8CQZxaXXCm4Pe86X2DcB5ZY2mZ&#10;FNzJwXz20ZlirO2Nj9ScfCYChF2MCnLvq1hKl+Zk0PVtRRy8i60N+iDrTOoabwFuSjmIorE0WHBY&#10;yLGiVU7p/+lqFDTL4W69T+z4z1aFTBbnZOgOpVLdz3YxAeGp9e/wq73VCkY/8PwSfoC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uVBrxAAAANsAAAAPAAAAAAAAAAAA&#10;AAAAAKECAABkcnMvZG93bnJldi54bWxQSwUGAAAAAAQABAD5AAAAkgMAAAAA&#10;" strokeweight=".5pt">
                      <v:stroke startarrowwidth="narrow" startarrowlength="short" endarrowwidth="narrow" endarrowlength="short"/>
                    </v:line>
                    <v:line id="Line 101" o:spid="_x0000_s1084" style="position:absolute;flip:x;visibility:visible;mso-wrap-style:square" from="3438,5705" to="3832,5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8zS8EAAADbAAAADwAAAGRycy9kb3ducmV2LnhtbERPTWuDQBC9F/oflin01qypIMFmFZNQ&#10;KL200XjobXAnKnFnxd0a8++zh0KPj/e9zRcziJkm11tWsF5FIIgbq3tuFZyq95cNCOeRNQ6WScGN&#10;HOTZ48MWU22vfKS59K0IIexSVNB5P6ZSuqYjg25lR+LAne1k0Ac4tVJPeA3hZpCvUZRIgz2Hhg5H&#10;2nfUXMpfo2DexZ+Hr9omP3bsZV1Udey+B6Wen5biDYSnxf+L/9wfWkES1ocv4QfI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7zNLwQAAANsAAAAPAAAAAAAAAAAAAAAA&#10;AKECAABkcnMvZG93bnJldi54bWxQSwUGAAAAAAQABAD5AAAAjwMAAAAA&#10;" strokeweight=".5pt">
                      <v:stroke startarrowwidth="narrow" startarrowlength="short" endarrowwidth="narrow" endarrowlength="short"/>
                    </v:line>
                    <v:line id="Line 102" o:spid="_x0000_s1085" style="position:absolute;flip:x y;visibility:visible;mso-wrap-style:square" from="3450,5854" to="3631,5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WoGcQAAADbAAAADwAAAGRycy9kb3ducmV2LnhtbESPwWrDMBBE74X8g9hCLiWRnUJI3Cgh&#10;GJr60EMT+wMWa2uZWitjqbbz91Wh0OMwM2+Yw2m2nRhp8K1jBek6AUFcO91yo6AqX1c7ED4ga+wc&#10;k4I7eTgdFw8HzLSb+ErjLTQiQthnqMCE0GdS+tqQRb92PXH0Pt1gMUQ5NFIPOEW47eQmSbbSYstx&#10;wWBPuaH66/ZtFbxPz0m+q0zzVnxU5V6X5LvLk1LLx/n8AiLQHP7Df+1CK9im8Psl/gB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5agZxAAAANsAAAAPAAAAAAAAAAAA&#10;AAAAAKECAABkcnMvZG93bnJldi54bWxQSwUGAAAAAAQABAD5AAAAkgMAAAAA&#10;" strokeweight=".5pt">
                      <v:stroke startarrowwidth="narrow" startarrowlength="short" endarrowwidth="narrow" endarrowlength="short"/>
                    </v:line>
                  </v:group>
                  <v:rect id="Rectangle 103" o:spid="_x0000_s1086" style="position:absolute;left:3434;top:4470;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hh8MA&#10;AADbAAAADwAAAGRycy9kb3ducmV2LnhtbESPzWrDMBCE74G8g9hCb4ncUExxopjQ0JJLKPm55LZY&#10;W8vYuzKWkrhvXwUKPQ4z8w2zKkfu1I2G0Hgx8DLPQJFU3jZSGzifPmZvoEJEsdh5IQM/FKBcTycr&#10;LKy/y4Fux1irBJFQoAEXY19oHSpHjGHue5LkffuBMSY51NoOeE9w7vQiy3LN2EhacNjTu6OqPV7Z&#10;wG7kjXWfX6/7S3cO23Dg/NqyMc9P42YJKtIY/8N/7Z01kC/g8SX9A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ehh8MAAADbAAAADwAAAAAAAAAAAAAAAACYAgAAZHJzL2Rv&#10;d25yZXYueG1sUEsFBgAAAAAEAAQA9QAAAIgDAAAAAA==&#10;" filled="f" stroked="f" strokeweight=".5pt">
                    <v:textbox inset="1pt,1pt,1pt,1pt">
                      <w:txbxContent>
                        <w:p w:rsidR="006E370A" w:rsidRDefault="006E370A" w:rsidP="006E370A">
                          <w:r>
                            <w:rPr>
                              <w:rFonts w:ascii="Times New Roman" w:hAnsi="Times New Roman" w:cs="Times New Roman"/>
                              <w:sz w:val="20"/>
                              <w:szCs w:val="20"/>
                              <w:lang w:val="en-US"/>
                            </w:rPr>
                            <w:t>F</w:t>
                          </w:r>
                        </w:p>
                      </w:txbxContent>
                    </v:textbox>
                  </v:rect>
                  <v:rect id="Rectangle 104" o:spid="_x0000_s1087" style="position:absolute;left:5975;top:6301;width:1563;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EHMQA&#10;AADbAAAADwAAAGRycy9kb3ducmV2LnhtbESPzWrDMBCE74G8g9hCb4ncNpjiRg4hpSWXUPJz6W2x&#10;tpaxd2UsJXHePioUehxm5htmuRq5UxcaQuPFwNM8A0VSedtIbeB0/Ji9ggoRxWLnhQzcKMCqnE6W&#10;WFh/lT1dDrFWCSKhQAMuxr7QOlSOGMPc9yTJ+/EDY0xyqLUd8Jrg3OnnLMs1YyNpwWFPG0dVeziz&#10;ge3Ia+s+vxa77+4U3sOe83PLxjw+jOs3UJHG+B/+a2+tgfwFfr+kH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BBzEAAAA2wAAAA8AAAAAAAAAAAAAAAAAmAIAAGRycy9k&#10;b3ducmV2LnhtbFBLBQYAAAAABAAEAPUAAACJAwAAAAA=&#10;" filled="f" stroked="f" strokeweight=".5pt">
                    <v:textbox inset="1pt,1pt,1pt,1pt">
                      <w:txbxContent>
                        <w:p w:rsidR="006E370A" w:rsidRDefault="006E370A" w:rsidP="006E370A">
                          <w:r>
                            <w:rPr>
                              <w:rFonts w:ascii="Times New Roman" w:hAnsi="Times New Roman" w:cs="Times New Roman"/>
                              <w:i/>
                              <w:iCs/>
                              <w:sz w:val="20"/>
                              <w:szCs w:val="20"/>
                              <w:lang w:val="en-US"/>
                            </w:rPr>
                            <w:t>D</w:t>
                          </w:r>
                          <w:r>
                            <w:rPr>
                              <w:rFonts w:ascii="Times New Roman" w:hAnsi="Times New Roman" w:cs="Times New Roman"/>
                              <w:sz w:val="20"/>
                              <w:szCs w:val="20"/>
                              <w:lang w:val="en-US"/>
                            </w:rPr>
                            <w:t>=</w:t>
                          </w:r>
                          <w:r>
                            <w:rPr>
                              <w:rFonts w:ascii="Times New Roman" w:hAnsi="Times New Roman" w:cs="Times New Roman"/>
                              <w:i/>
                              <w:iCs/>
                              <w:sz w:val="20"/>
                              <w:szCs w:val="20"/>
                              <w:lang w:val="en-US"/>
                            </w:rPr>
                            <w:t>MPB</w:t>
                          </w:r>
                          <w:r>
                            <w:rPr>
                              <w:rFonts w:ascii="Times New Roman" w:hAnsi="Times New Roman" w:cs="Times New Roman"/>
                              <w:sz w:val="20"/>
                              <w:szCs w:val="20"/>
                              <w:lang w:val="en-US"/>
                            </w:rPr>
                            <w:t>+</w:t>
                          </w:r>
                          <w:r>
                            <w:rPr>
                              <w:rFonts w:ascii="Times New Roman" w:hAnsi="Times New Roman" w:cs="Times New Roman"/>
                              <w:i/>
                              <w:iCs/>
                              <w:sz w:val="20"/>
                              <w:szCs w:val="20"/>
                              <w:lang w:val="en-US"/>
                            </w:rPr>
                            <w:t>MEB</w:t>
                          </w:r>
                        </w:p>
                      </w:txbxContent>
                    </v:textbox>
                  </v:rect>
                  <v:rect id="Rectangle 105" o:spid="_x0000_s1088" style="position:absolute;left:4485;top:5247;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KcaMMA&#10;AADbAAAADwAAAGRycy9kb3ducmV2LnhtbESPzWrDMBCE74G8g9hCb4ncEkxxopjQ0JJLKPm55LZY&#10;W8vYuzKWkrhvXwUKPQ4z8w2zKkfu1I2G0Hgx8DLPQJFU3jZSGzifPmZvoEJEsdh5IQM/FKBcTycr&#10;LKy/y4Fux1irBJFQoAEXY19oHSpHjGHue5LkffuBMSY51NoOeE9w7vRrluWasZG04LCnd0dVe7yy&#10;gd3IG+s+vxb7S3cO23Dg/NqyMc9P42YJKtIY/8N/7Z01kC/g8SX9A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KcaMMAAADbAAAADwAAAAAAAAAAAAAAAACYAgAAZHJzL2Rv&#10;d25yZXYueG1sUEsFBgAAAAAEAAQA9QAAAIgDAAAAAA==&#10;" filled="f" stroked="f" strokeweight=".5pt">
                    <v:textbox inset="1pt,1pt,1pt,1pt">
                      <w:txbxContent>
                        <w:p w:rsidR="006E370A" w:rsidRDefault="006E370A" w:rsidP="006E370A">
                          <w:r>
                            <w:rPr>
                              <w:rFonts w:ascii="Times New Roman" w:hAnsi="Times New Roman" w:cs="Times New Roman"/>
                              <w:sz w:val="20"/>
                              <w:szCs w:val="20"/>
                              <w:lang w:val="en-US"/>
                            </w:rPr>
                            <w:t>E</w:t>
                          </w:r>
                          <w:r>
                            <w:rPr>
                              <w:rFonts w:ascii="Times New Roman" w:hAnsi="Times New Roman" w:cs="Times New Roman"/>
                              <w:sz w:val="20"/>
                              <w:szCs w:val="20"/>
                              <w:vertAlign w:val="subscript"/>
                              <w:lang w:val="en-US"/>
                            </w:rPr>
                            <w:t>2</w:t>
                          </w:r>
                        </w:p>
                      </w:txbxContent>
                    </v:textbox>
                  </v:rect>
                  <v:rect id="Rectangle 106" o:spid="_x0000_s1089" style="position:absolute;left:4942;top:4740;width:862;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4588QA&#10;AADbAAAADwAAAGRycy9kb3ducmV2LnhtbESPzWrDMBCE74G8g9hCb4nc0pjiRg4hpSWXUPJz6W2x&#10;tpaxd2UsJXHePioUehxm5htmuRq5UxcaQuPFwNM8A0VSedtIbeB0/Ji9ggoRxWLnhQzcKMCqnE6W&#10;WFh/lT1dDrFWCSKhQAMuxr7QOlSOGMPc9yTJ+/EDY0xyqLUd8Jrg3OnnLMs1YyNpwWFPG0dVeziz&#10;ge3Ia+s+v152390pvIc95+eWjXl8GNdvoCKN8T/8195aA/kCfr+kH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eOfPEAAAA2wAAAA8AAAAAAAAAAAAAAAAAmAIAAGRycy9k&#10;b3ducmV2LnhtbFBLBQYAAAAABAAEAPUAAACJAwAAAAA=&#10;" filled="f" stroked="f" strokeweight=".5pt">
                    <v:textbox inset="1pt,1pt,1pt,1pt">
                      <w:txbxContent>
                        <w:p w:rsidR="006E370A" w:rsidRDefault="006E370A" w:rsidP="006E370A">
                          <w:r>
                            <w:rPr>
                              <w:rFonts w:ascii="Times New Roman" w:hAnsi="Times New Roman" w:cs="Times New Roman"/>
                              <w:i/>
                              <w:iCs/>
                              <w:sz w:val="20"/>
                              <w:szCs w:val="20"/>
                              <w:lang w:val="en-US"/>
                            </w:rPr>
                            <w:t>S</w:t>
                          </w:r>
                          <w:r>
                            <w:rPr>
                              <w:rFonts w:ascii="Times New Roman" w:hAnsi="Times New Roman" w:cs="Times New Roman"/>
                              <w:sz w:val="20"/>
                              <w:szCs w:val="20"/>
                              <w:lang w:val="en-US"/>
                            </w:rPr>
                            <w:t>=</w:t>
                          </w:r>
                          <w:r>
                            <w:rPr>
                              <w:rFonts w:ascii="Times New Roman" w:hAnsi="Times New Roman" w:cs="Times New Roman"/>
                              <w:i/>
                              <w:iCs/>
                              <w:sz w:val="20"/>
                              <w:szCs w:val="20"/>
                              <w:lang w:val="en-US"/>
                            </w:rPr>
                            <w:t>MSC</w:t>
                          </w:r>
                        </w:p>
                      </w:txbxContent>
                    </v:textbox>
                  </v:rect>
                  <v:rect id="Rectangle 107" o:spid="_x0000_s1090" style="position:absolute;left:1630;top:4308;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ynhMMA&#10;AADbAAAADwAAAGRycy9kb3ducmV2LnhtbESPQWvCQBSE7wX/w/IEb3VjkVDSbEQsLV5KUXPx9si+&#10;ZoN5b0N21fTfdwuFHoeZ+YYpNxP36kZj6LwYWC0zUCSNt520BurT2+MzqBBRLPZeyMA3BdhUs4cS&#10;C+vvcqDbMbYqQSQUaMDFOBRah8YRY1j6gSR5X35kjEmOrbYj3hOce/2UZblm7CQtOBxo56i5HK9s&#10;YD/x1rr3z/XHua/Dazhwfr2wMYv5tH0BFWmK/+G/9t4ayHP4/ZJ+g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ynhMMAAADbAAAADwAAAAAAAAAAAAAAAACYAgAAZHJzL2Rv&#10;d25yZXYueG1sUEsFBgAAAAAEAAQA9QAAAIgDAAAAAA==&#10;" filled="f" stroked="f" strokeweight=".5pt">
                    <v:textbox inset="1pt,1pt,1pt,1pt">
                      <w:txbxContent>
                        <w:p w:rsidR="006E370A" w:rsidRDefault="006E370A" w:rsidP="006E370A">
                          <w:r>
                            <w:rPr>
                              <w:rFonts w:ascii="Times New Roman" w:hAnsi="Times New Roman" w:cs="Times New Roman"/>
                              <w:lang w:val="en-US"/>
                            </w:rPr>
                            <w:t>P</w:t>
                          </w:r>
                        </w:p>
                      </w:txbxContent>
                    </v:textbox>
                  </v:rect>
                  <v:rect id="Rectangle 108" o:spid="_x0000_s1091" style="position:absolute;left:1646;top:5245;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ACH8QA&#10;AADbAAAADwAAAGRycy9kb3ducmV2LnhtbESPzWrDMBCE74W8g9hCb43cUtziRg4hJSGXEvJz6W2x&#10;tpaxd2UsJXHePioEehxm5htmNh+5U2caQuPFwMs0A0VSedtIbeB4WD1/gAoRxWLnhQxcKcC8nDzM&#10;sLD+Ijs672OtEkRCgQZcjH2hdagcMYap70mS9+sHxpjkUGs74CXBudOvWZZrxkbSgsOelo6qdn9i&#10;A5uRF9att2/fP90xfIUd56eWjXl6HBefoCKN8T98b2+sgfwd/r6kH6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AAh/EAAAA2wAAAA8AAAAAAAAAAAAAAAAAmAIAAGRycy9k&#10;b3ducmV2LnhtbFBLBQYAAAAABAAEAPUAAACJAwAAAAA=&#10;" filled="f" stroked="f" strokeweight=".5pt">
                    <v:textbox inset="1pt,1pt,1pt,1pt">
                      <w:txbxContent>
                        <w:p w:rsidR="006E370A" w:rsidRDefault="006E370A" w:rsidP="006E370A">
                          <w:r>
                            <w:rPr>
                              <w:rFonts w:ascii="Times New Roman" w:hAnsi="Times New Roman" w:cs="Times New Roman"/>
                              <w:sz w:val="20"/>
                              <w:szCs w:val="20"/>
                              <w:lang w:val="en-US"/>
                            </w:rPr>
                            <w:t>P</w:t>
                          </w:r>
                          <w:r>
                            <w:rPr>
                              <w:rFonts w:ascii="Times New Roman" w:hAnsi="Times New Roman" w:cs="Times New Roman"/>
                              <w:sz w:val="20"/>
                              <w:szCs w:val="20"/>
                              <w:vertAlign w:val="subscript"/>
                              <w:lang w:val="en-US"/>
                            </w:rPr>
                            <w:t>2</w:t>
                          </w:r>
                        </w:p>
                      </w:txbxContent>
                    </v:textbox>
                  </v:rect>
                  <v:rect id="Rectangle 109" o:spid="_x0000_s1092" style="position:absolute;left:3150;top:6194;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Wbb8A&#10;AADbAAAADwAAAGRycy9kb3ducmV2LnhtbERPS4vCMBC+L/gfwgje1tRFylKNIsqKF1l8XLwNzdgU&#10;O5PSRK3/3hwW9vjxvefLnhv1oC7UXgxMxhkoktLbWioD59PP5zeoEFEsNl7IwIsCLBeDjzkW1j/l&#10;QI9jrFQKkVCgARdjW2gdSkeMYexbksRdfccYE+wqbTt8pnBu9FeW5ZqxltTgsKW1o/J2vLOBXc8r&#10;67a/0/2lOYdNOHB+v7Exo2G/moGK1Md/8Z97Zw3kaWz6kn6AXr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X5ZtvwAAANsAAAAPAAAAAAAAAAAAAAAAAJgCAABkcnMvZG93bnJl&#10;di54bWxQSwUGAAAAAAQABAD1AAAAhAMAAAAA&#10;" filled="f" stroked="f" strokeweight=".5pt">
                    <v:textbox inset="1pt,1pt,1pt,1pt">
                      <w:txbxContent>
                        <w:p w:rsidR="006E370A" w:rsidRDefault="006E370A" w:rsidP="006E370A">
                          <w:r>
                            <w:rPr>
                              <w:rFonts w:ascii="Times New Roman" w:hAnsi="Times New Roman" w:cs="Times New Roman"/>
                              <w:sz w:val="20"/>
                              <w:szCs w:val="20"/>
                              <w:lang w:val="en-US"/>
                            </w:rPr>
                            <w:t>E</w:t>
                          </w:r>
                          <w:r>
                            <w:rPr>
                              <w:rFonts w:ascii="Times New Roman" w:hAnsi="Times New Roman" w:cs="Times New Roman"/>
                              <w:sz w:val="20"/>
                              <w:szCs w:val="20"/>
                              <w:vertAlign w:val="subscript"/>
                              <w:lang w:val="en-US"/>
                            </w:rPr>
                            <w:t>1</w:t>
                          </w:r>
                        </w:p>
                      </w:txbxContent>
                    </v:textbox>
                  </v:rect>
                  <v:rect id="Rectangle 110" o:spid="_x0000_s1093" style="position:absolute;left:1630;top:5868;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Mz9sQA&#10;AADbAAAADwAAAGRycy9kb3ducmV2LnhtbESPzWrDMBCE74W8g9hCb43cUkzrRg4hJSGXEvJz6W2x&#10;tpaxd2UsJXHePioEehxm5htmNh+5U2caQuPFwMs0A0VSedtIbeB4WD2/gwoRxWLnhQxcKcC8nDzM&#10;sLD+Ijs672OtEkRCgQZcjH2hdagcMYap70mS9+sHxpjkUGs74CXBudOvWZZrxkbSgsOelo6qdn9i&#10;A5uRF9att2/fP90xfIUd56eWjXl6HBefoCKN8T98b2+sgfwD/r6kH6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TM/bEAAAA2wAAAA8AAAAAAAAAAAAAAAAAmAIAAGRycy9k&#10;b3ducmV2LnhtbFBLBQYAAAAABAAEAPUAAACJAwAAAAA=&#10;" filled="f" stroked="f" strokeweight=".5pt">
                    <v:textbox inset="1pt,1pt,1pt,1pt">
                      <w:txbxContent>
                        <w:p w:rsidR="006E370A" w:rsidRDefault="006E370A" w:rsidP="006E370A">
                          <w:r>
                            <w:rPr>
                              <w:rFonts w:ascii="Times New Roman" w:hAnsi="Times New Roman" w:cs="Times New Roman"/>
                              <w:sz w:val="20"/>
                              <w:szCs w:val="20"/>
                              <w:lang w:val="en-US"/>
                            </w:rPr>
                            <w:t>P</w:t>
                          </w:r>
                          <w:r>
                            <w:rPr>
                              <w:rFonts w:ascii="Times New Roman" w:hAnsi="Times New Roman" w:cs="Times New Roman"/>
                              <w:sz w:val="20"/>
                              <w:szCs w:val="20"/>
                              <w:vertAlign w:val="subscript"/>
                              <w:lang w:val="en-US"/>
                            </w:rPr>
                            <w:t>1</w:t>
                          </w:r>
                        </w:p>
                      </w:txbxContent>
                    </v:textbox>
                  </v:rect>
                  <v:rect id="Rectangle 111" o:spid="_x0000_s1094" style="position:absolute;left:5214;top:6923;width:862;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AMtsEA&#10;AADbAAAADwAAAGRycy9kb3ducmV2LnhtbERPTWvCQBC9C/0PyxR6042lxBJdRVpacikS68XbkB2z&#10;wcxsyK4m/ffdQ6HHx/ve7Cbu1J2G0HoxsFxkoEhqb1tpDJy+P+avoEJEsdh5IQM/FGC3fZhtsLB+&#10;lIrux9ioFCKhQAMuxr7QOtSOGMPC9ySJu/iBMSY4NNoOOKZw7vRzluWasZXU4LCnN0f19XhjA+XE&#10;e+s+Dy9f5+4U3kPF+e3Kxjw9Tvs1qEhT/Bf/uUtrYJXWpy/pB+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wDLbBAAAA2wAAAA8AAAAAAAAAAAAAAAAAmAIAAGRycy9kb3du&#10;cmV2LnhtbFBLBQYAAAAABAAEAPUAAACGAwAAAAA=&#10;" filled="f" stroked="f" strokeweight=".5pt">
                    <v:textbox inset="1pt,1pt,1pt,1pt">
                      <w:txbxContent>
                        <w:p w:rsidR="006E370A" w:rsidRDefault="006E370A" w:rsidP="006E370A">
                          <w:r>
                            <w:rPr>
                              <w:rFonts w:ascii="Times New Roman" w:hAnsi="Times New Roman" w:cs="Times New Roman"/>
                              <w:i/>
                              <w:iCs/>
                              <w:sz w:val="20"/>
                              <w:szCs w:val="20"/>
                              <w:lang w:val="en-US"/>
                            </w:rPr>
                            <w:t>D</w:t>
                          </w:r>
                          <w:r>
                            <w:rPr>
                              <w:rFonts w:ascii="Times New Roman" w:hAnsi="Times New Roman" w:cs="Times New Roman"/>
                              <w:sz w:val="20"/>
                              <w:szCs w:val="20"/>
                              <w:lang w:val="en-US"/>
                            </w:rPr>
                            <w:t>=</w:t>
                          </w:r>
                          <w:r>
                            <w:rPr>
                              <w:rFonts w:ascii="Times New Roman" w:hAnsi="Times New Roman" w:cs="Times New Roman"/>
                              <w:i/>
                              <w:iCs/>
                              <w:sz w:val="20"/>
                              <w:szCs w:val="20"/>
                              <w:lang w:val="en-US"/>
                            </w:rPr>
                            <w:t>MPB</w:t>
                          </w:r>
                        </w:p>
                      </w:txbxContent>
                    </v:textbox>
                  </v:rect>
                  <v:rect id="Rectangle 112" o:spid="_x0000_s1095" style="position:absolute;left:6732;top:7227;width:286;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ypLcMA&#10;AADbAAAADwAAAGRycy9kb3ducmV2LnhtbESPQWvCQBSE74L/YXmCN91YREuajYilxUspWi+9PbLP&#10;bDDvbciumv77bqHgcZiZb5hiM3CrbtSHxouBxTwDRVJ520ht4PT1NnsGFSKKxdYLGfihAJtyPCow&#10;t/4uB7odY60SREKOBlyMXa51qBwxhrnvSJJ39j1jTLKvte3xnuDc6qcsW2nGRtKCw452jqrL8coG&#10;9gNvrXv/XH58t6fwGg68ul7YmOlk2L6AijTER/i/vbcG1gv4+5J+g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ypLcMAAADbAAAADwAAAAAAAAAAAAAAAACYAgAAZHJzL2Rv&#10;d25yZXYueG1sUEsFBgAAAAAEAAQA9QAAAIgDAAAAAA==&#10;" filled="f" stroked="f" strokeweight=".5pt">
                    <v:textbox inset="1pt,1pt,1pt,1pt">
                      <w:txbxContent>
                        <w:p w:rsidR="006E370A" w:rsidRDefault="006E370A" w:rsidP="006E370A">
                          <w:r>
                            <w:rPr>
                              <w:rFonts w:ascii="Times New Roman" w:hAnsi="Times New Roman" w:cs="Times New Roman"/>
                              <w:lang w:val="en-US"/>
                            </w:rPr>
                            <w:t>Q</w:t>
                          </w:r>
                        </w:p>
                      </w:txbxContent>
                    </v:textbox>
                  </v:rect>
                  <v:rect id="Rectangle 113" o:spid="_x0000_s1096" style="position:absolute;left:3320;top:7432;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43WsIA&#10;AADbAAAADwAAAGRycy9kb3ducmV2LnhtbESPQWsCMRSE7wX/Q3iCt5pVxJbVKKK0eCmi9eLtsXlu&#10;Fve9LJuo6783BaHHYWa+YebLjmt1ozZUXgyMhhkoksLbSkoDx9+v909QIaJYrL2QgQcFWC56b3PM&#10;rb/Lnm6HWKoEkZCjARdjk2sdCkeMYegbkuSdfcsYk2xLbVu8JzjXepxlU81YSVpw2NDaUXE5XNnA&#10;tuOVdd+7yc+pPoZN2PP0emFjBv1uNQMVqYv/4Vd7aw18jOHvS/oBe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jdawgAAANsAAAAPAAAAAAAAAAAAAAAAAJgCAABkcnMvZG93&#10;bnJldi54bWxQSwUGAAAAAAQABAD1AAAAhwMAAAAA&#10;" filled="f" stroked="f" strokeweight=".5pt">
                    <v:textbox inset="1pt,1pt,1pt,1pt">
                      <w:txbxContent>
                        <w:p w:rsidR="006E370A" w:rsidRDefault="006E370A" w:rsidP="006E370A">
                          <w:r>
                            <w:rPr>
                              <w:rFonts w:ascii="Times New Roman" w:hAnsi="Times New Roman" w:cs="Times New Roman"/>
                              <w:sz w:val="20"/>
                              <w:szCs w:val="20"/>
                              <w:lang w:val="en-US"/>
                            </w:rPr>
                            <w:t>Q</w:t>
                          </w:r>
                          <w:r>
                            <w:rPr>
                              <w:rFonts w:ascii="Times New Roman" w:hAnsi="Times New Roman" w:cs="Times New Roman"/>
                              <w:sz w:val="20"/>
                              <w:szCs w:val="20"/>
                              <w:vertAlign w:val="subscript"/>
                              <w:lang w:val="en-US"/>
                            </w:rPr>
                            <w:t>1</w:t>
                          </w:r>
                        </w:p>
                      </w:txbxContent>
                    </v:textbox>
                  </v:rect>
                  <v:rect id="Rectangle 114" o:spid="_x0000_s1097" style="position:absolute;left:4119;top:7425;width:286;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KSwcMA&#10;AADbAAAADwAAAGRycy9kb3ducmV2LnhtbESPQWsCMRSE7wX/Q3gFbzVbK7asRhGl4kVE66W3x+a5&#10;Wdz3smyibv99Iwgeh5n5hpnOO67VldpQeTHwPshAkRTeVlIaOP58v32BChHFYu2FDPxRgPms9zLF&#10;3Pqb7Ol6iKVKEAk5GnAxNrnWoXDEGAa+IUneybeMMcm21LbFW4JzrYdZNtaMlaQFhw0tHRXnw4UN&#10;bDpeWLfejba/9TGswp7HlzMb03/tFhNQkbr4DD/aG2vg8wPuX9IP0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KSwcMAAADbAAAADwAAAAAAAAAAAAAAAACYAgAAZHJzL2Rv&#10;d25yZXYueG1sUEsFBgAAAAAEAAQA9QAAAIgDAAAAAA==&#10;" filled="f" stroked="f" strokeweight=".5pt">
                    <v:textbox inset="1pt,1pt,1pt,1pt">
                      <w:txbxContent>
                        <w:p w:rsidR="006E370A" w:rsidRDefault="006E370A" w:rsidP="006E370A">
                          <w:r>
                            <w:rPr>
                              <w:rFonts w:ascii="Times New Roman" w:hAnsi="Times New Roman" w:cs="Times New Roman"/>
                              <w:sz w:val="20"/>
                              <w:szCs w:val="20"/>
                              <w:lang w:val="en-US"/>
                            </w:rPr>
                            <w:t>Q</w:t>
                          </w:r>
                          <w:r>
                            <w:rPr>
                              <w:rFonts w:ascii="Times New Roman" w:hAnsi="Times New Roman" w:cs="Times New Roman"/>
                              <w:sz w:val="20"/>
                              <w:szCs w:val="20"/>
                              <w:vertAlign w:val="subscript"/>
                              <w:lang w:val="en-US"/>
                            </w:rPr>
                            <w:t>2</w:t>
                          </w:r>
                        </w:p>
                      </w:txbxContent>
                    </v:textbox>
                  </v:rect>
                  <v:line id="Line 115" o:spid="_x0000_s1098" style="position:absolute;visibility:visible;mso-wrap-style:square" from="3684,7567" to="4092,7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N3pMMAAADbAAAADwAAAGRycy9kb3ducmV2LnhtbESPS2sCMRSF94L/IVyhG9GMUrVMzQza&#10;0uJK8EHXl8l1MnRyEyZRp/++KRRcHs7j46zL3rbiRl1oHCuYTTMQxJXTDdcKzqePyQuIEJE1to5J&#10;wQ8FKIvhYI25dnc+0O0Ya5FGOOSowMTocylDZchimDpPnLyL6yzGJLta6g7vady2cp5lS2mx4UQw&#10;6OnNUPV9vNoEWczaxTJI3F4+vZ+/m/GX3e6Vehr1m1cQkfr4CP+3d1rB6hn+vqQfI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Dd6TDAAAA2wAAAA8AAAAAAAAAAAAA&#10;AAAAoQIAAGRycy9kb3ducmV2LnhtbFBLBQYAAAAABAAEAPkAAACRAwAAAAA=&#10;">
                    <v:stroke startarrowwidth="narrow" startarrowlength="short" endarrow="block" endarrowwidth="narrow" endarrowlength="short"/>
                  </v:line>
                  <v:line id="Line 116" o:spid="_x0000_s1099" style="position:absolute;visibility:visible;mso-wrap-style:square" from="2797,4352" to="5944,6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Jou8IAAADbAAAADwAAAGRycy9kb3ducmV2LnhtbESPX2vCQBDE3wt+h2MF3+rFQmpIPUWE&#10;QsEHqQp9XXJrEszthdzmT799ryD4OMzMb5jNbnKNGqgLtWcDq2UCirjwtubSwPXy+ZqBCoJssfFM&#10;Bn4pwG47e9lgbv3I3zScpVQRwiFHA5VIm2sdioochqVviaN3851DibIrte1wjHDX6LckedcOa44L&#10;FbZ0qKi4n3tnoJfbkaZrn/1QxqmM2Sl1w8mYxXzaf4ASmuQZfrS/rIF1Cv9f4g/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nJou8IAAADbAAAADwAAAAAAAAAAAAAA&#10;AAChAgAAZHJzL2Rvd25yZXYueG1sUEsFBgAAAAAEAAQA+QAAAJADAAAAAA==&#10;" strokeweight="1pt">
                    <v:stroke startarrowwidth="narrow" startarrowlength="short" endarrowwidth="narrow" endarrowlength="short"/>
                  </v:line>
                  <v:line id="Line 117" o:spid="_x0000_s1100" style="position:absolute;flip:x;visibility:visible;mso-wrap-style:square" from="1983,6003" to="3438,6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V5ccQAAADbAAAADwAAAGRycy9kb3ducmV2LnhtbESP3WoCMRSE7wu+QzhC72pWBaurUUQo&#10;WIrUP/D2sDluFjcn2yR1t2/fCIVeDjPzDbNYdbYWd/KhcqxgOMhAEBdOV1wqOJ/eXqYgQkTWWDsm&#10;BT8UYLXsPS0w167lA92PsRQJwiFHBSbGJpcyFIYshoFriJN3dd5iTNKXUntsE9zWcpRlE2mx4rRg&#10;sKGNoeJ2/LYKRp/ZuJwVO7+/ho/z16Y1p8t7p9Rzv1vPQUTq4n/4r73VCl4n8Pi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tXlxxAAAANsAAAAPAAAAAAAAAAAA&#10;AAAAAKECAABkcnMvZG93bnJldi54bWxQSwUGAAAAAAQABAD5AAAAkgMAAAAA&#10;">
                    <v:stroke startarrowwidth="narrow" startarrowlength="short" endarrowwidth="narrow" endarrowlength="short"/>
                  </v:line>
                  <v:line id="Line 118" o:spid="_x0000_s1101" style="position:absolute;flip:y;visibility:visible;mso-wrap-style:square" from="1752,5568" to="1753,5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f1XsMAAADbAAAADwAAAGRycy9kb3ducmV2LnhtbESPQWsCMRSE74L/ITyhN83qQWVrVkSo&#10;SOmhq9LzY/M2Wd28bDepbv99Uyj0OMzMN8xmO7hW3KkPjWcF81kGgrjyumGj4HJ+ma5BhIissfVM&#10;Cr4pwLYYjzaYa//gku6naESCcMhRgY2xy6UMlSWHYeY74uTVvncYk+yN1D0+Ety1cpFlS+mw4bRg&#10;saO9pep2+nIKjubVvO8PZMp2/bEs68+rdW9npZ4mw+4ZRKQh/of/2ketYLWC3y/pB8j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fH9V7DAAAA2wAAAA8AAAAAAAAAAAAA&#10;AAAAoQIAAGRycy9kb3ducmV2LnhtbFBLBQYAAAAABAAEAPkAAACRAwAAAAA=&#10;">
                    <v:stroke startarrowwidth="narrow" startarrowlength="short" endarrow="block" endarrowwidth="narrow" endarrowlength="short"/>
                  </v:line>
                </v:group>
              </v:group>
            </w:pict>
          </mc:Fallback>
        </mc:AlternateContent>
      </w:r>
    </w:p>
    <w:p w:rsidR="006E370A" w:rsidRDefault="006E370A" w:rsidP="006E370A">
      <w:pPr>
        <w:ind w:firstLine="709"/>
        <w:jc w:val="both"/>
        <w:rPr>
          <w:rFonts w:ascii="Bodo_uzb" w:hAnsi="Bodo_uzb" w:cs="Bodo_uzb"/>
          <w:sz w:val="28"/>
          <w:szCs w:val="28"/>
        </w:rPr>
      </w:pPr>
      <w:r>
        <w:rPr>
          <w:rFonts w:ascii="Bodo_uzb" w:hAnsi="Bodo_uzb" w:cs="Bodo_uzb"/>
          <w:sz w:val="28"/>
          <w:szCs w:val="28"/>
        </w:rPr>
        <w:tab/>
      </w:r>
    </w:p>
    <w:p w:rsidR="006E370A" w:rsidRDefault="006E370A" w:rsidP="006E370A">
      <w:pPr>
        <w:ind w:firstLine="709"/>
        <w:jc w:val="both"/>
        <w:rPr>
          <w:rFonts w:ascii="Bodo_uzb" w:hAnsi="Bodo_uzb" w:cs="Bodo_uzb"/>
          <w:sz w:val="28"/>
          <w:szCs w:val="28"/>
        </w:rPr>
      </w:pP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r>
        <w:rPr>
          <w:rFonts w:ascii="Bodo_uzb" w:hAnsi="Bodo_uzb" w:cs="Bodo_uzb"/>
          <w:sz w:val="28"/>
          <w:szCs w:val="28"/>
        </w:rPr>
        <w:tab/>
      </w: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jc w:val="center"/>
        <w:rPr>
          <w:rFonts w:ascii="Bodo_uzb" w:hAnsi="Bodo_uzb" w:cs="Bodo_uzb"/>
          <w:sz w:val="28"/>
          <w:szCs w:val="28"/>
          <w:lang w:val="uz-Cyrl-UZ"/>
        </w:rPr>
      </w:pPr>
    </w:p>
    <w:p w:rsidR="006E370A" w:rsidRDefault="006E370A" w:rsidP="006E370A">
      <w:pPr>
        <w:jc w:val="center"/>
        <w:rPr>
          <w:rFonts w:ascii="Bodo_uzb" w:hAnsi="Bodo_uzb" w:cs="Bodo_uzb"/>
          <w:sz w:val="28"/>
          <w:szCs w:val="28"/>
          <w:lang w:val="uz-Cyrl-UZ"/>
        </w:rPr>
      </w:pPr>
    </w:p>
    <w:p w:rsidR="006E370A" w:rsidRDefault="006E370A" w:rsidP="006E370A">
      <w:pPr>
        <w:jc w:val="center"/>
        <w:rPr>
          <w:rFonts w:ascii="Bodo_uzb" w:hAnsi="Bodo_uzb" w:cs="Bodo_uzb"/>
          <w:sz w:val="28"/>
          <w:szCs w:val="28"/>
          <w:lang w:val="uz-Cyrl-UZ"/>
        </w:rPr>
      </w:pPr>
    </w:p>
    <w:p w:rsidR="006E370A" w:rsidRDefault="006E370A" w:rsidP="006E370A">
      <w:pPr>
        <w:jc w:val="center"/>
        <w:rPr>
          <w:rFonts w:ascii="Bodo_uzb" w:hAnsi="Bodo_uzb" w:cs="Bodo_uzb"/>
          <w:sz w:val="28"/>
          <w:szCs w:val="28"/>
        </w:rPr>
      </w:pPr>
      <w:r w:rsidRPr="00B66CB6">
        <w:rPr>
          <w:rFonts w:ascii="Bodo_uzb" w:hAnsi="Bodo_uzb" w:cs="Bodo_uzb"/>
          <w:b/>
          <w:bCs/>
          <w:sz w:val="28"/>
          <w:szCs w:val="28"/>
          <w:lang w:val="uz-Cyrl-UZ"/>
        </w:rPr>
        <w:t>14.</w:t>
      </w:r>
      <w:r w:rsidRPr="00B66CB6">
        <w:rPr>
          <w:rFonts w:ascii="Bodo_uzb Cyr" w:hAnsi="Bodo_uzb Cyr" w:cs="Bodo_uzb Cyr"/>
          <w:b/>
          <w:bCs/>
          <w:sz w:val="28"/>
          <w:szCs w:val="28"/>
        </w:rPr>
        <w:t>2-расм. Ижобий таш</w:t>
      </w:r>
      <w:r>
        <w:rPr>
          <w:rFonts w:ascii="Bodo_uzb Cyr" w:hAnsi="Bodo_uzb Cyr" w:cs="Bodo_uzb Cyr"/>
          <w:b/>
          <w:bCs/>
          <w:sz w:val="28"/>
          <w:szCs w:val="28"/>
        </w:rPr>
        <w:t>қ</w:t>
      </w:r>
      <w:r w:rsidRPr="00B66CB6">
        <w:rPr>
          <w:rFonts w:ascii="Bodo_uzb Cyr" w:hAnsi="Bodo_uzb Cyr" w:cs="Bodo_uzb Cyr"/>
          <w:b/>
          <w:bCs/>
          <w:sz w:val="28"/>
          <w:szCs w:val="28"/>
        </w:rPr>
        <w:t>и самара</w:t>
      </w:r>
      <w:r>
        <w:rPr>
          <w:rFonts w:ascii="Bodo_uzb" w:hAnsi="Bodo_uzb" w:cs="Bodo_uzb"/>
          <w:sz w:val="28"/>
          <w:szCs w:val="28"/>
        </w:rPr>
        <w:t>.</w:t>
      </w:r>
    </w:p>
    <w:p w:rsidR="006E370A" w:rsidRPr="000F456D" w:rsidRDefault="006E370A" w:rsidP="006E370A">
      <w:pPr>
        <w:jc w:val="center"/>
        <w:rPr>
          <w:rFonts w:ascii="Bodo_uzb" w:hAnsi="Bodo_uzb" w:cs="Bodo_uzb"/>
          <w:i/>
          <w:iCs/>
          <w:sz w:val="28"/>
          <w:szCs w:val="28"/>
        </w:rPr>
      </w:pP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Умумлаштириб айтадиган бўлсак, ижобий ташқи самара бўлганда иқтисодий неъматлар самарали ҳажмдан кам миқдорда сотилади ва сотиб олинади, яъни ижобий ташқи самарали товарлар ва хизматлар камроқ ишлаб чиқилади.</w:t>
      </w:r>
    </w:p>
    <w:p w:rsidR="006E370A" w:rsidRDefault="006E370A" w:rsidP="006E370A">
      <w:pPr>
        <w:ind w:firstLine="709"/>
        <w:jc w:val="both"/>
        <w:rPr>
          <w:rFonts w:ascii="Bodo_uzb" w:hAnsi="Bodo_uzb" w:cs="Bodo_uzb"/>
          <w:sz w:val="28"/>
          <w:szCs w:val="28"/>
        </w:rPr>
      </w:pPr>
    </w:p>
    <w:p w:rsidR="006E370A" w:rsidRDefault="006E370A" w:rsidP="006E370A">
      <w:pPr>
        <w:jc w:val="center"/>
        <w:rPr>
          <w:rFonts w:ascii="Bodo_uzb Cyr" w:hAnsi="Bodo_uzb Cyr" w:cs="Bodo_uzb Cyr"/>
          <w:b/>
          <w:bCs/>
          <w:sz w:val="28"/>
          <w:szCs w:val="28"/>
        </w:rPr>
      </w:pPr>
      <w:r>
        <w:rPr>
          <w:rFonts w:ascii="Bodo_uzb" w:hAnsi="Bodo_uzb" w:cs="Bodo_uzb"/>
          <w:b/>
          <w:bCs/>
          <w:sz w:val="28"/>
          <w:szCs w:val="28"/>
        </w:rPr>
        <w:t>1</w:t>
      </w:r>
      <w:r>
        <w:rPr>
          <w:rFonts w:ascii="Bodo_uzb" w:hAnsi="Bodo_uzb" w:cs="Bodo_uzb"/>
          <w:b/>
          <w:bCs/>
          <w:sz w:val="28"/>
          <w:szCs w:val="28"/>
          <w:lang w:val="uz-Cyrl-UZ"/>
        </w:rPr>
        <w:t>4</w:t>
      </w:r>
      <w:r>
        <w:rPr>
          <w:rFonts w:ascii="Bodo_uzb" w:hAnsi="Bodo_uzb" w:cs="Bodo_uzb"/>
          <w:b/>
          <w:bCs/>
          <w:sz w:val="28"/>
          <w:szCs w:val="28"/>
        </w:rPr>
        <w:t>.3</w:t>
      </w:r>
      <w:r>
        <w:rPr>
          <w:rFonts w:ascii="Bodo_uzb Cyr" w:hAnsi="Bodo_uzb Cyr" w:cs="Bodo_uzb Cyr"/>
          <w:b/>
          <w:bCs/>
          <w:sz w:val="28"/>
          <w:szCs w:val="28"/>
        </w:rPr>
        <w:t xml:space="preserve"> Ижобий ва салбий ташқи самарага таъсир қилиш</w:t>
      </w: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 xml:space="preserve">Салбий ташқи самарага эга бўлган товарлар ва хизматларни кўп ишлаб чиқарилишини камайтириш ва ижобий ташқи самарали товарлар ва </w:t>
      </w:r>
      <w:r>
        <w:rPr>
          <w:rFonts w:ascii="Bodo_uzb Cyr" w:hAnsi="Bodo_uzb Cyr" w:cs="Bodo_uzb Cyr"/>
          <w:sz w:val="28"/>
          <w:szCs w:val="28"/>
        </w:rPr>
        <w:lastRenderedPageBreak/>
        <w:t>хизматларни оптимал ҳажмгача ошириш учун ташқи самараларни ички самарага айлантириш (трансформация қилиш) керак.</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Ташқи самараларни ички самарага айлантириш учун хусусий чекли харажатларни (ва мос ҳолда чекли ютуқни) ижтимоий чекли харажатларга (чекли ютуқларга) яқинлаштириш лозим.</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Ушбу муаммони ечиш учун солиқлардан ва субсидиялардан фойдаланиш А.С.Пигу томонидан таклиф қилинган.</w:t>
      </w:r>
    </w:p>
    <w:p w:rsidR="006E370A" w:rsidRDefault="006E370A" w:rsidP="006E370A">
      <w:pPr>
        <w:ind w:firstLine="709"/>
        <w:jc w:val="both"/>
        <w:rPr>
          <w:rFonts w:ascii="Bodo_uzb Cyr" w:hAnsi="Bodo_uzb Cyr" w:cs="Bodo_uzb Cyr"/>
          <w:sz w:val="28"/>
          <w:szCs w:val="28"/>
        </w:rPr>
      </w:pPr>
      <w:r>
        <w:rPr>
          <w:rFonts w:ascii="Bodo_uzb Cyr" w:hAnsi="Bodo_uzb Cyr" w:cs="Bodo_uzb Cyr"/>
          <w:b/>
          <w:bCs/>
          <w:sz w:val="28"/>
          <w:szCs w:val="28"/>
        </w:rPr>
        <w:t>Тартиблаштирадиган солиқ</w:t>
      </w:r>
      <w:r>
        <w:rPr>
          <w:rFonts w:ascii="Bodo_uzb Cyr" w:hAnsi="Bodo_uzb Cyr" w:cs="Bodo_uzb Cyr"/>
          <w:sz w:val="28"/>
          <w:szCs w:val="28"/>
        </w:rPr>
        <w:t xml:space="preserve"> - бу салбий ташқи самарага эга бўлган иқтисодий неъматларни ишлаб чиқаришга қўйиладиган ва хусусий чекли харажатни ижтимоий чекли харажатгача кўтарадиган солиқ.</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 xml:space="preserve">Демак, юқоридаги мисолда солиқ </w:t>
      </w:r>
      <w:r>
        <w:rPr>
          <w:rFonts w:ascii="Bodo_uzb" w:hAnsi="Bodo_uzb" w:cs="Bodo_uzb"/>
          <w:position w:val="-4"/>
          <w:sz w:val="28"/>
          <w:szCs w:val="28"/>
        </w:rPr>
        <w:object w:dxaOrig="220" w:dyaOrig="260">
          <v:shape id="_x0000_i1054" type="#_x0000_t75" style="width:11.25pt;height:12.75pt" o:ole="">
            <v:imagedata r:id="rId59" o:title=""/>
          </v:shape>
          <o:OLEObject Type="Embed" ProgID="Equation.3" ShapeID="_x0000_i1054" DrawAspect="Content" ObjectID="_1413559701" r:id="rId60"/>
        </w:object>
      </w:r>
      <w:r>
        <w:rPr>
          <w:rFonts w:ascii="Bodo_uzb Cyr" w:hAnsi="Bodo_uzb Cyr" w:cs="Bodo_uzb Cyr"/>
          <w:sz w:val="28"/>
          <w:szCs w:val="28"/>
        </w:rPr>
        <w:t xml:space="preserve"> ташқи чекли харажатга тенг бўлса, яъни </w:t>
      </w:r>
      <w:r>
        <w:rPr>
          <w:rFonts w:ascii="Bodo_uzb" w:hAnsi="Bodo_uzb" w:cs="Bodo_uzb"/>
          <w:position w:val="-6"/>
          <w:sz w:val="28"/>
          <w:szCs w:val="28"/>
        </w:rPr>
        <w:object w:dxaOrig="999" w:dyaOrig="279">
          <v:shape id="_x0000_i1055" type="#_x0000_t75" style="width:50.25pt;height:14.25pt" o:ole="">
            <v:imagedata r:id="rId61" o:title=""/>
          </v:shape>
          <o:OLEObject Type="Embed" ProgID="Equation.3" ShapeID="_x0000_i1055" DrawAspect="Content" ObjectID="_1413559702" r:id="rId62"/>
        </w:object>
      </w:r>
      <w:r>
        <w:rPr>
          <w:rFonts w:ascii="Bodo_uzb Cyr" w:hAnsi="Bodo_uzb Cyr" w:cs="Bodo_uzb Cyr"/>
          <w:sz w:val="28"/>
          <w:szCs w:val="28"/>
        </w:rPr>
        <w:t xml:space="preserve"> бўлса, бозор мувозанатини самарали мувозанатга яқинлаштиради: </w:t>
      </w:r>
    </w:p>
    <w:p w:rsidR="006E370A" w:rsidRDefault="006E370A" w:rsidP="006E370A">
      <w:pPr>
        <w:jc w:val="center"/>
        <w:rPr>
          <w:rFonts w:ascii="Bodo_uzb" w:hAnsi="Bodo_uzb" w:cs="Bodo_uzb"/>
          <w:sz w:val="28"/>
          <w:szCs w:val="28"/>
        </w:rPr>
      </w:pPr>
      <w:r>
        <w:rPr>
          <w:rFonts w:ascii="Bodo_uzb" w:hAnsi="Bodo_uzb" w:cs="Bodo_uzb"/>
          <w:position w:val="-6"/>
          <w:sz w:val="28"/>
          <w:szCs w:val="28"/>
        </w:rPr>
        <w:object w:dxaOrig="1300" w:dyaOrig="279">
          <v:shape id="_x0000_i1056" type="#_x0000_t75" style="width:65.25pt;height:14.25pt" o:ole="">
            <v:imagedata r:id="rId63" o:title=""/>
          </v:shape>
          <o:OLEObject Type="Embed" ProgID="Equation.3" ShapeID="_x0000_i1056" DrawAspect="Content" ObjectID="_1413559703" r:id="rId64"/>
        </w:object>
      </w:r>
      <w:r>
        <w:rPr>
          <w:rFonts w:ascii="Bodo_uzb" w:hAnsi="Bodo_uzb" w:cs="Bodo_uzb"/>
          <w:sz w:val="28"/>
          <w:szCs w:val="28"/>
        </w:rPr>
        <w:t xml:space="preserve">. </w:t>
      </w:r>
    </w:p>
    <w:p w:rsidR="006E370A" w:rsidRDefault="006E370A" w:rsidP="006E370A">
      <w:pPr>
        <w:ind w:firstLine="709"/>
        <w:jc w:val="both"/>
        <w:rPr>
          <w:rFonts w:ascii="Bodo_uzb Cyr" w:hAnsi="Bodo_uzb Cyr" w:cs="Bodo_uzb Cyr"/>
          <w:sz w:val="28"/>
          <w:szCs w:val="28"/>
        </w:rPr>
      </w:pPr>
      <w:r>
        <w:rPr>
          <w:rFonts w:ascii="Bodo_uzb Cyr" w:hAnsi="Bodo_uzb Cyr" w:cs="Bodo_uzb Cyr"/>
          <w:b/>
          <w:bCs/>
          <w:sz w:val="28"/>
          <w:szCs w:val="28"/>
        </w:rPr>
        <w:t>Тартиблаштирувчи субсидия</w:t>
      </w:r>
      <w:r>
        <w:rPr>
          <w:rFonts w:ascii="Bodo_uzb Cyr" w:hAnsi="Bodo_uzb Cyr" w:cs="Bodo_uzb Cyr"/>
          <w:sz w:val="28"/>
          <w:szCs w:val="28"/>
        </w:rPr>
        <w:t xml:space="preserve"> - бу ижобий ташқи самарага эга бўлган иқтисодий неъматларни ишлаб чиқарувчиларга ва истеъмол қилувчиларга бериладиган субсидия бўлиб, у хусусий чекли ютуқни ижтимоий чекли ютуққа яқинлаштиради.</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 xml:space="preserve">Агар ташқи чекли ютуқга тенг бўлган субсидия </w:t>
      </w:r>
      <w:r>
        <w:rPr>
          <w:rFonts w:ascii="Bodo_uzb" w:hAnsi="Bodo_uzb" w:cs="Bodo_uzb"/>
          <w:position w:val="-10"/>
          <w:sz w:val="28"/>
          <w:szCs w:val="28"/>
        </w:rPr>
        <w:object w:dxaOrig="1100" w:dyaOrig="340">
          <v:shape id="_x0000_i1057" type="#_x0000_t75" style="width:54.75pt;height:17.25pt" o:ole="">
            <v:imagedata r:id="rId65" o:title=""/>
          </v:shape>
          <o:OLEObject Type="Embed" ProgID="Equation.3" ShapeID="_x0000_i1057" DrawAspect="Content" ObjectID="_1413559704" r:id="rId66"/>
        </w:object>
      </w:r>
      <w:r>
        <w:rPr>
          <w:rFonts w:ascii="Bodo_uzb Cyr" w:hAnsi="Bodo_uzb Cyr" w:cs="Bodo_uzb Cyr"/>
          <w:sz w:val="28"/>
          <w:szCs w:val="28"/>
        </w:rPr>
        <w:t xml:space="preserve"> талабаларга ёки илмий ходимларги берилганда эди, у талабаларнинг таълим хизматига талабини ва илмий изланувчиларни илмий изланишга талабини </w:t>
      </w:r>
      <w:r>
        <w:rPr>
          <w:rFonts w:ascii="Bodo_uzb" w:hAnsi="Bodo_uzb" w:cs="Bodo_uzb"/>
          <w:position w:val="-6"/>
          <w:sz w:val="28"/>
          <w:szCs w:val="28"/>
        </w:rPr>
        <w:object w:dxaOrig="1300" w:dyaOrig="279">
          <v:shape id="_x0000_i1058" type="#_x0000_t75" style="width:65.25pt;height:14.25pt" o:ole="">
            <v:imagedata r:id="rId63" o:title=""/>
          </v:shape>
          <o:OLEObject Type="Embed" ProgID="Equation.3" ShapeID="_x0000_i1058" DrawAspect="Content" ObjectID="_1413559705" r:id="rId67"/>
        </w:object>
      </w:r>
      <w:r>
        <w:rPr>
          <w:rFonts w:ascii="Bodo_uzb Cyr" w:hAnsi="Bodo_uzb Cyr" w:cs="Bodo_uzb Cyr"/>
          <w:sz w:val="28"/>
          <w:szCs w:val="28"/>
        </w:rPr>
        <w:t xml:space="preserve"> тенгликни таъминлайдиган даражагача оширган бўлар эди.</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Лекин, тариблаштирувчи солиқлар ва субсидиялар ташқи самара билан боғлиқ муаммоларни тўлиқ ечишга ёрдам бера олмайди, нима учун деганда, амалиётда чекли ютуқ ва чекли харажатларни аниқ ҳисоблаш жуда қийин бўлса, иккинчидан,  улар етказадиган зарар миқдорини ҳам ҳисоблашда жуда катта қийинчиликлар мавжуд.</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Ташқи самара муаммосини ечишнинг янги йўли Р. Коузнинг илмий изланишлари билан боғлиқ. Р.Коузнинг фикрича, ушбу муаммо томонлар учун умумий муаммо бўлиб, унинг ечилиши иккала томоннинг биргаликда масъулиятли ҳаракат қилиш билан боғлиқ. Бу ерда эътибор икки томондан қайси бири кўпроқ, қайси бири камроқ йўқотишига берилмасдан, иккала томондан мумкин бўлган жиддий йўқотишни олдини олишга берилиши лозимлиги кўрсатилган.</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А.С.Пигу томонидан таклиф қилинган ечимда альтернатив харажатлар принципидан фойдаланилмаган ва ҳуқуқий омилга эътибор берилмаган.</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 xml:space="preserve">Коузнинг ижтимоий харажатлар билан боғлиқ ишларини умумлаштириб уни Дж.Стиглер деган олим «Коуз теоремаси» деб атади. Коуз теоремасига кўра, агар барча томонларнинг мулкий ҳуқуқлари яхши аниқланган бўлса, трансакцион харажатлар нолга тенг бўлса, пировард </w:t>
      </w:r>
      <w:r>
        <w:rPr>
          <w:rFonts w:ascii="Bodo_uzb Cyr" w:hAnsi="Bodo_uzb Cyr" w:cs="Bodo_uzb Cyr"/>
          <w:sz w:val="28"/>
          <w:szCs w:val="28"/>
        </w:rPr>
        <w:lastRenderedPageBreak/>
        <w:t>натижа (ишлаб чиқариш қийматини максималлаштирувчи) мулкчилик ҳуқуқини тақсимлашдаги ўзгаришларга боғлиқ эмас (агар даромад самараси эътиборга олинмаганда). Теоремадаги асосий мазмун Дж.Стиглер фикрига кўра қуйидагича «Мукаммалашган рақобат бозорда хусусий ва ижтимоий харажатлар бир-бирига тенг».</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Коуз ташқи самара билан боғлиқ йўқотишларни ҳисобга олиш масъулиятини ўз ичига олувчи нарх белгилаш тизими билан ушбу масъулиятни эътиборга олмайдиган нарх белгилаш тизимини бир-бири билан таққослаб, қуйидаги фикрга келади, яъни, агар қатнашувчилар ташқи самара муаммосини харажатларсиз биргаликда келишиб олса (келишиш билан боғлиқ трансакион харажатлар нолга тенг бўлса), у ҳолда рақобатлашган бозор шароитида ишлаб чиқариш қийматини максималлаштирадиган мумкин бўлган максимал натижага эришиш мумкин.</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Коуз қуйидаги мисолни келтиради. Бир-бири билан қўшни буғдой етиштирувчи ва қорамолларни боқувчи фермерлар жойлашган. Мол боқувчи фермер вақти-вақти билан молларини қўшни  фермер ерларига қўйиб юбориб, унинг буғдойларини пайҳон қилиб туради. Кўриниб турибдики, бу ерда ташқи самара (экстернал самара) мавжуд. Коуз кўрсатганки, бу муаммо давлатнинг аралашувисиз иккала фермернинг келишуви асосида ечилиши мумкин.</w:t>
      </w:r>
    </w:p>
    <w:p w:rsidR="006E370A" w:rsidRDefault="006E370A" w:rsidP="006E370A">
      <w:pPr>
        <w:spacing w:line="340" w:lineRule="atLeast"/>
        <w:ind w:firstLine="709"/>
        <w:jc w:val="both"/>
        <w:rPr>
          <w:rFonts w:ascii="Bodo_uzb" w:hAnsi="Bodo_uzb" w:cs="Bodo_uzb"/>
          <w:sz w:val="28"/>
          <w:szCs w:val="28"/>
        </w:rPr>
      </w:pPr>
      <w:r>
        <w:rPr>
          <w:rFonts w:ascii="Bodo_uzb Cyr" w:hAnsi="Bodo_uzb Cyr" w:cs="Bodo_uzb Cyr"/>
          <w:sz w:val="28"/>
          <w:szCs w:val="28"/>
        </w:rPr>
        <w:t>Агар мол боқувчи иккинчи фермерга келтирган зарари учун масъулиятни ҳис қилса, у икки вариантда йўл тутиши мумкин: ё мол боқувчи етказган зарарини қоплайди, ёки у ушбу ерни фермердан ижарага олади (ижара ҳақи тўлаб, агар буғдой экувчи фермер ҳам ерни ижарага олган бўлса, унда юқорироқ ижара ҳақи тўлаб) пировард натижа иккала ҳолда ҳам бир хил бўлиб, ишлаб чиқариш қийматини максималлаштиришга олиб келади.</w:t>
      </w:r>
    </w:p>
    <w:p w:rsidR="006E370A" w:rsidRDefault="006E370A" w:rsidP="006E370A">
      <w:pPr>
        <w:spacing w:line="340" w:lineRule="atLeast"/>
        <w:ind w:firstLine="709"/>
        <w:jc w:val="both"/>
        <w:rPr>
          <w:rFonts w:ascii="Bodo_uzb Cyr" w:hAnsi="Bodo_uzb Cyr" w:cs="Bodo_uzb Cyr"/>
          <w:sz w:val="28"/>
          <w:szCs w:val="28"/>
        </w:rPr>
      </w:pPr>
      <w:r>
        <w:rPr>
          <w:rFonts w:ascii="Bodo_uzb Cyr" w:hAnsi="Bodo_uzb Cyr" w:cs="Bodo_uzb Cyr"/>
          <w:sz w:val="28"/>
          <w:szCs w:val="28"/>
        </w:rPr>
        <w:t>Агар етказилган зарар учун масъулият сезилмаса ташқи самара вужудга келади.</w:t>
      </w:r>
    </w:p>
    <w:p w:rsidR="006E370A" w:rsidRDefault="006E370A" w:rsidP="006E370A">
      <w:pPr>
        <w:spacing w:line="340" w:lineRule="atLeast"/>
        <w:ind w:firstLine="709"/>
        <w:jc w:val="both"/>
        <w:rPr>
          <w:rFonts w:ascii="Bodo_uzb Cyr" w:hAnsi="Bodo_uzb Cyr" w:cs="Bodo_uzb Cyr"/>
          <w:sz w:val="28"/>
          <w:szCs w:val="28"/>
        </w:rPr>
      </w:pPr>
      <w:r>
        <w:rPr>
          <w:rFonts w:ascii="Bodo_uzb Cyr" w:hAnsi="Bodo_uzb Cyr" w:cs="Bodo_uzb Cyr"/>
          <w:sz w:val="28"/>
          <w:szCs w:val="28"/>
        </w:rPr>
        <w:t xml:space="preserve">Трансакцион харажатлар нол бўлганда фермерларда ўзаро келишиш учун иқтисодий рағбатлантириш мавжуд бўлади, нима учун деганда, иккала томон ҳам ўз даромадларининг ўсишидан манфаатдор ва ишлаб чиқариш қийматини максималлаштиришдан манфаатдор. Лекин, трансакцион харажатлар ҳисобга олинса, юқоридагидай самарали натижага эришмаслиги мумкин. Бу ерда трансакцион харажатлар, яъни ахборот олишни қимматлиги, суд иши харажатлари, келишув харажатлари, келишув билан боғлиқ ютуқдан ошиб кетиш мумкин. Бунга яраша етказилган зарарни ҳисоблашда ҳам қийинчиликлар туғилади (биттаси етказилган зарарни бошқа томонга қараганда катта баҳолаши мумкин). Ушбу фарқларни ҳисобга олиб, Коуз </w:t>
      </w:r>
      <w:r>
        <w:rPr>
          <w:rFonts w:ascii="Bodo_uzb Cyr" w:hAnsi="Bodo_uzb Cyr" w:cs="Bodo_uzb Cyr"/>
          <w:sz w:val="28"/>
          <w:szCs w:val="28"/>
        </w:rPr>
        <w:lastRenderedPageBreak/>
        <w:t xml:space="preserve">теоремасига даромад самараси деган сўз киритилган. Битта томон етказилган зарарни иккинчи томонга нисбатан юқори баҳоласа келишиш қийин. </w:t>
      </w:r>
    </w:p>
    <w:p w:rsidR="006E370A" w:rsidRDefault="006E370A" w:rsidP="006E370A">
      <w:pPr>
        <w:spacing w:line="340" w:lineRule="atLeast"/>
        <w:ind w:firstLine="709"/>
        <w:jc w:val="both"/>
        <w:rPr>
          <w:rFonts w:ascii="Bodo_uzb Cyr" w:hAnsi="Bodo_uzb Cyr" w:cs="Bodo_uzb Cyr"/>
          <w:sz w:val="28"/>
          <w:szCs w:val="28"/>
        </w:rPr>
      </w:pPr>
      <w:r>
        <w:rPr>
          <w:rFonts w:ascii="Bodo_uzb Cyr" w:hAnsi="Bodo_uzb Cyr" w:cs="Bodo_uzb Cyr"/>
          <w:sz w:val="28"/>
          <w:szCs w:val="28"/>
        </w:rPr>
        <w:t>Экперементал изланишлар натижаси шуни кўрсатадики, Коуз теоремаси келишиладиган томонлар чекланган иккита ва учта бўлгандагина ўринли. Томонлар сони ошган сари трансакцион харажатлар ошиб боради ва ушбу харажатларни нолга тенглиги тўғрисида фараз ўз кучини йўқотади.</w:t>
      </w:r>
    </w:p>
    <w:p w:rsidR="006E370A" w:rsidRDefault="006E370A" w:rsidP="006E370A">
      <w:pPr>
        <w:spacing w:line="340" w:lineRule="atLeast"/>
        <w:ind w:firstLine="709"/>
        <w:jc w:val="both"/>
        <w:rPr>
          <w:rFonts w:ascii="Bodo_uzb Cyr" w:hAnsi="Bodo_uzb Cyr" w:cs="Bodo_uzb Cyr"/>
          <w:sz w:val="28"/>
          <w:szCs w:val="28"/>
        </w:rPr>
      </w:pPr>
      <w:r>
        <w:rPr>
          <w:rFonts w:ascii="Bodo_uzb Cyr" w:hAnsi="Bodo_uzb Cyr" w:cs="Bodo_uzb Cyr"/>
          <w:sz w:val="28"/>
          <w:szCs w:val="28"/>
        </w:rPr>
        <w:t>Коуз теоремаси амалий иқтисодий ҳаётда муҳим роль ўйнамоқда, ундан атроф-муҳитни ифлослантиришга қарши давлат сиёсатини ва стратегиясини ишлаб чиқишда кенг фойдаланилмоқда.</w:t>
      </w:r>
    </w:p>
    <w:p w:rsidR="006E370A" w:rsidRDefault="006E370A" w:rsidP="006E370A">
      <w:pPr>
        <w:spacing w:line="340" w:lineRule="atLeast"/>
        <w:ind w:firstLine="709"/>
        <w:jc w:val="both"/>
        <w:rPr>
          <w:rFonts w:ascii="Bodo_uzb Cyr" w:hAnsi="Bodo_uzb Cyr" w:cs="Bodo_uzb Cyr"/>
          <w:sz w:val="28"/>
          <w:szCs w:val="28"/>
        </w:rPr>
      </w:pPr>
      <w:r>
        <w:rPr>
          <w:rFonts w:ascii="Bodo_uzb Cyr" w:hAnsi="Bodo_uzb Cyr" w:cs="Bodo_uzb Cyr"/>
          <w:b/>
          <w:bCs/>
          <w:sz w:val="28"/>
          <w:szCs w:val="28"/>
        </w:rPr>
        <w:t>Атроф-муҳитни муҳофаза қилиш сиёсати</w:t>
      </w:r>
      <w:r>
        <w:rPr>
          <w:rFonts w:ascii="Bodo_uzb Cyr" w:hAnsi="Bodo_uzb Cyr" w:cs="Bodo_uzb Cyr"/>
          <w:sz w:val="28"/>
          <w:szCs w:val="28"/>
        </w:rPr>
        <w:t>. Ушбу сиёсат ёрдамида назорат қилишдан олинадиган ижтимоий чекли ютуқ назоратни амалга тадбиқ этиш учун сарфланадиган ижтимоий чекли харажат билан баланслаштирилади.</w:t>
      </w:r>
    </w:p>
    <w:p w:rsidR="006E370A" w:rsidRDefault="006E370A" w:rsidP="006E370A">
      <w:pPr>
        <w:spacing w:line="340" w:lineRule="atLeast"/>
        <w:ind w:firstLine="709"/>
        <w:jc w:val="both"/>
        <w:rPr>
          <w:rFonts w:ascii="Bodo_uzb Cyr" w:hAnsi="Bodo_uzb Cyr" w:cs="Bodo_uzb Cyr"/>
          <w:sz w:val="28"/>
          <w:szCs w:val="28"/>
        </w:rPr>
      </w:pPr>
      <w:r>
        <w:rPr>
          <w:rFonts w:ascii="Bodo_uzb Cyr" w:hAnsi="Bodo_uzb Cyr" w:cs="Bodo_uzb Cyr"/>
          <w:sz w:val="28"/>
          <w:szCs w:val="28"/>
        </w:rPr>
        <w:t xml:space="preserve">Ижтимоий чекли ютуқ </w:t>
      </w:r>
      <w:r>
        <w:rPr>
          <w:rFonts w:ascii="Bodo_uzb" w:hAnsi="Bodo_uzb" w:cs="Bodo_uzb"/>
          <w:position w:val="-6"/>
          <w:sz w:val="28"/>
          <w:szCs w:val="28"/>
        </w:rPr>
        <w:object w:dxaOrig="560" w:dyaOrig="279">
          <v:shape id="_x0000_i1059" type="#_x0000_t75" style="width:27.75pt;height:14.25pt" o:ole="">
            <v:imagedata r:id="rId68" o:title=""/>
          </v:shape>
          <o:OLEObject Type="Embed" ProgID="Equation.3" ShapeID="_x0000_i1059" DrawAspect="Content" ObjectID="_1413559706" r:id="rId69"/>
        </w:object>
      </w:r>
      <w:r>
        <w:rPr>
          <w:rFonts w:ascii="Bodo_uzb Cyr" w:hAnsi="Bodo_uzb Cyr" w:cs="Bodo_uzb Cyr"/>
          <w:sz w:val="28"/>
          <w:szCs w:val="28"/>
        </w:rPr>
        <w:t xml:space="preserve"> назоратни амалга тадбиқ этиш учун сарфланадиган ижтимоий чекли харажат билан баланслаштирилади. Ижтимоий чекли ютуқ </w:t>
      </w:r>
      <w:r>
        <w:rPr>
          <w:rFonts w:ascii="Bodo_uzb" w:hAnsi="Bodo_uzb" w:cs="Bodo_uzb"/>
          <w:position w:val="-6"/>
          <w:sz w:val="28"/>
          <w:szCs w:val="28"/>
        </w:rPr>
        <w:object w:dxaOrig="560" w:dyaOrig="279">
          <v:shape id="_x0000_i1060" type="#_x0000_t75" style="width:27.75pt;height:14.25pt" o:ole="">
            <v:imagedata r:id="rId68" o:title=""/>
          </v:shape>
          <o:OLEObject Type="Embed" ProgID="Equation.3" ShapeID="_x0000_i1060" DrawAspect="Content" ObjectID="_1413559707" r:id="rId70"/>
        </w:object>
      </w:r>
      <w:r>
        <w:rPr>
          <w:rFonts w:ascii="Bodo_uzb Cyr" w:hAnsi="Bodo_uzb Cyr" w:cs="Bodo_uzb Cyr"/>
          <w:sz w:val="28"/>
          <w:szCs w:val="28"/>
        </w:rPr>
        <w:t xml:space="preserve"> чизиғи билан ижтимлий чекли харажат </w:t>
      </w:r>
      <w:r>
        <w:rPr>
          <w:rFonts w:ascii="Bodo_uzb" w:hAnsi="Bodo_uzb" w:cs="Bodo_uzb"/>
          <w:position w:val="-6"/>
          <w:sz w:val="28"/>
          <w:szCs w:val="28"/>
        </w:rPr>
        <w:object w:dxaOrig="580" w:dyaOrig="279">
          <v:shape id="_x0000_i1061" type="#_x0000_t75" style="width:29.25pt;height:14.25pt" o:ole="">
            <v:imagedata r:id="rId71" o:title=""/>
          </v:shape>
          <o:OLEObject Type="Embed" ProgID="Equation.3" ShapeID="_x0000_i1061" DrawAspect="Content" ObjectID="_1413559708" r:id="rId72"/>
        </w:object>
      </w:r>
      <w:r>
        <w:rPr>
          <w:rFonts w:ascii="Bodo_uzb Cyr" w:hAnsi="Bodo_uzb Cyr" w:cs="Bodo_uzb Cyr"/>
          <w:sz w:val="28"/>
          <w:szCs w:val="28"/>
        </w:rPr>
        <w:t xml:space="preserve"> чизиғи кесишган нуқта зарарли чиқиндиларни чиқаришнинг жамият учун самарали бўлган даражасини аниқлашга ёрдам беради (</w:t>
      </w:r>
      <w:r>
        <w:rPr>
          <w:rFonts w:ascii="Bodo_uzb" w:hAnsi="Bodo_uzb" w:cs="Bodo_uzb"/>
          <w:sz w:val="28"/>
          <w:szCs w:val="28"/>
          <w:lang w:val="uz-Cyrl-UZ"/>
        </w:rPr>
        <w:t>14.</w:t>
      </w:r>
      <w:r>
        <w:rPr>
          <w:rFonts w:ascii="Bodo_uzb Cyr" w:hAnsi="Bodo_uzb Cyr" w:cs="Bodo_uzb Cyr"/>
          <w:sz w:val="28"/>
          <w:szCs w:val="28"/>
        </w:rPr>
        <w:t xml:space="preserve">3-расм). </w:t>
      </w:r>
    </w:p>
    <w:p w:rsidR="006E370A" w:rsidRDefault="006E370A" w:rsidP="006E370A">
      <w:pPr>
        <w:spacing w:line="340" w:lineRule="atLeast"/>
        <w:ind w:firstLine="709"/>
        <w:jc w:val="both"/>
        <w:rPr>
          <w:rFonts w:ascii="Bodo_uzb Cyr" w:hAnsi="Bodo_uzb Cyr" w:cs="Bodo_uzb Cyr"/>
          <w:sz w:val="28"/>
          <w:szCs w:val="28"/>
        </w:rPr>
      </w:pPr>
      <w:r>
        <w:rPr>
          <w:rFonts w:ascii="Bodo_uzb" w:hAnsi="Bodo_uzb" w:cs="Bodo_uzb"/>
          <w:position w:val="-6"/>
          <w:sz w:val="28"/>
          <w:szCs w:val="28"/>
        </w:rPr>
        <w:object w:dxaOrig="580" w:dyaOrig="279">
          <v:shape id="_x0000_i1062" type="#_x0000_t75" style="width:29.25pt;height:14.25pt" o:ole="">
            <v:imagedata r:id="rId71" o:title=""/>
          </v:shape>
          <o:OLEObject Type="Embed" ProgID="Equation.3" ShapeID="_x0000_i1062" DrawAspect="Content" ObjectID="_1413559709" r:id="rId73"/>
        </w:object>
      </w:r>
      <w:r>
        <w:rPr>
          <w:rFonts w:ascii="Bodo_uzb Cyr" w:hAnsi="Bodo_uzb Cyr" w:cs="Bodo_uzb Cyr"/>
          <w:sz w:val="28"/>
          <w:szCs w:val="28"/>
        </w:rPr>
        <w:t xml:space="preserve"> чизиғи атроф-муҳитни ифлослантирадиган чиқиндиларнинг фоиз бўйича камайиб бориши натижасида ижтимоий чекли харажатларни ошиб боришини ифодалайди.</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Шунинг учун ҳам чиқиндиларни ҳар бир қўшимча фоиз камайтирилиши янада кўпроқ харажат билан боғлиқ.</w:t>
      </w:r>
    </w:p>
    <w:p w:rsidR="006E370A" w:rsidRDefault="006E370A" w:rsidP="006E370A">
      <w:pPr>
        <w:ind w:firstLine="709"/>
        <w:jc w:val="both"/>
        <w:rPr>
          <w:rFonts w:ascii="Bodo_uzb" w:hAnsi="Bodo_uzb" w:cs="Bodo_uzb"/>
          <w:sz w:val="28"/>
          <w:szCs w:val="28"/>
        </w:rPr>
      </w:pPr>
      <w:r>
        <w:rPr>
          <w:rFonts w:ascii="Bodo_uzb" w:hAnsi="Bodo_uzb" w:cs="Bodo_uzb"/>
          <w:sz w:val="28"/>
          <w:szCs w:val="28"/>
        </w:rPr>
        <w:t xml:space="preserve">  </w:t>
      </w:r>
      <w:r>
        <w:rPr>
          <w:rFonts w:ascii="Bodo_uzb" w:hAnsi="Bodo_uzb" w:cs="Bodo_uzb"/>
          <w:sz w:val="28"/>
          <w:szCs w:val="28"/>
        </w:rPr>
        <w:tab/>
        <w:t xml:space="preserve">  </w:t>
      </w:r>
    </w:p>
    <w:p w:rsidR="006E370A" w:rsidRDefault="006E370A" w:rsidP="006E370A">
      <w:pPr>
        <w:ind w:firstLine="709"/>
        <w:jc w:val="both"/>
        <w:rPr>
          <w:rFonts w:ascii="Bodo_uzb" w:hAnsi="Bodo_uzb" w:cs="Bodo_uzb"/>
          <w:sz w:val="28"/>
          <w:szCs w:val="28"/>
        </w:rPr>
      </w:pPr>
      <w:r>
        <w:rPr>
          <w:rFonts w:ascii="Bodo_uzb" w:hAnsi="Bodo_uzb" w:cs="Bodo_uzb"/>
          <w:sz w:val="28"/>
          <w:szCs w:val="28"/>
        </w:rPr>
        <w:tab/>
      </w: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r>
        <w:rPr>
          <w:noProof/>
          <w:lang w:val="en-US" w:eastAsia="en-US"/>
        </w:rPr>
        <mc:AlternateContent>
          <mc:Choice Requires="wpg">
            <w:drawing>
              <wp:anchor distT="0" distB="0" distL="114300" distR="114300" simplePos="0" relativeHeight="251660288" behindDoc="0" locked="0" layoutInCell="1" allowOverlap="1">
                <wp:simplePos x="0" y="0"/>
                <wp:positionH relativeFrom="column">
                  <wp:posOffset>342900</wp:posOffset>
                </wp:positionH>
                <wp:positionV relativeFrom="paragraph">
                  <wp:posOffset>0</wp:posOffset>
                </wp:positionV>
                <wp:extent cx="5320030" cy="2230120"/>
                <wp:effectExtent l="635" t="18415" r="3810" b="0"/>
                <wp:wrapNone/>
                <wp:docPr id="25"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20030" cy="2230120"/>
                          <a:chOff x="-1" y="-3"/>
                          <a:chExt cx="20001" cy="20004"/>
                        </a:xfrm>
                      </wpg:grpSpPr>
                      <wpg:grpSp>
                        <wpg:cNvPr id="26" name="Group 43"/>
                        <wpg:cNvGrpSpPr>
                          <a:grpSpLocks/>
                        </wpg:cNvGrpSpPr>
                        <wpg:grpSpPr bwMode="auto">
                          <a:xfrm>
                            <a:off x="-1" y="-3"/>
                            <a:ext cx="20001" cy="20004"/>
                            <a:chOff x="316" y="-2914"/>
                            <a:chExt cx="8378" cy="3512"/>
                          </a:xfrm>
                        </wpg:grpSpPr>
                        <wps:wsp>
                          <wps:cNvPr id="27" name="Rectangle 44"/>
                          <wps:cNvSpPr>
                            <a:spLocks noChangeArrowheads="1"/>
                          </wps:cNvSpPr>
                          <wps:spPr bwMode="auto">
                            <a:xfrm>
                              <a:off x="6657" y="-327"/>
                              <a:ext cx="2037" cy="7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pPr>
                                  <w:jc w:val="center"/>
                                  <w:rPr>
                                    <w:rFonts w:ascii="Bodo_uzb Cyr" w:hAnsi="Bodo_uzb Cyr" w:cs="Bodo_uzb Cyr"/>
                                    <w:sz w:val="20"/>
                                    <w:szCs w:val="20"/>
                                  </w:rPr>
                                </w:pPr>
                                <w:r>
                                  <w:rPr>
                                    <w:rFonts w:ascii="Bodo_uzb" w:hAnsi="Bodo_uzb" w:cs="Bodo_uzb"/>
                                    <w:i/>
                                    <w:iCs/>
                                    <w:sz w:val="20"/>
                                    <w:szCs w:val="20"/>
                                    <w:lang w:val="en-US"/>
                                  </w:rPr>
                                  <w:t>Q</w:t>
                                </w:r>
                                <w:r>
                                  <w:rPr>
                                    <w:rFonts w:ascii="Bodo_uzb" w:hAnsi="Bodo_uzb" w:cs="Bodo_uzb"/>
                                    <w:sz w:val="20"/>
                                    <w:szCs w:val="20"/>
                                    <w:lang w:val="en-US"/>
                                  </w:rPr>
                                  <w:t xml:space="preserve"> - </w:t>
                                </w:r>
                                <w:r>
                                  <w:rPr>
                                    <w:rFonts w:ascii="Bodo_uzb Cyr" w:hAnsi="Bodo_uzb Cyr" w:cs="Bodo_uzb Cyr"/>
                                    <w:sz w:val="20"/>
                                    <w:szCs w:val="20"/>
                                  </w:rPr>
                                  <w:t>чи=индиларни камайиш даражаси, (%)</w:t>
                                </w:r>
                              </w:p>
                            </w:txbxContent>
                          </wps:txbx>
                          <wps:bodyPr rot="0" vert="horz" wrap="square" lIns="12700" tIns="12700" rIns="12700" bIns="12700" anchor="t" anchorCtr="0" upright="1">
                            <a:noAutofit/>
                          </wps:bodyPr>
                        </wps:wsp>
                        <wpg:grpSp>
                          <wpg:cNvPr id="28" name="Group 45"/>
                          <wpg:cNvGrpSpPr>
                            <a:grpSpLocks/>
                          </wpg:cNvGrpSpPr>
                          <wpg:grpSpPr bwMode="auto">
                            <a:xfrm>
                              <a:off x="316" y="-2914"/>
                              <a:ext cx="6103" cy="3512"/>
                              <a:chOff x="316" y="-2914"/>
                              <a:chExt cx="6103" cy="3512"/>
                            </a:xfrm>
                          </wpg:grpSpPr>
                          <wpg:grpSp>
                            <wpg:cNvPr id="29" name="Group 46"/>
                            <wpg:cNvGrpSpPr>
                              <a:grpSpLocks/>
                            </wpg:cNvGrpSpPr>
                            <wpg:grpSpPr bwMode="auto">
                              <a:xfrm>
                                <a:off x="2082" y="-2914"/>
                                <a:ext cx="4337" cy="3120"/>
                                <a:chOff x="2082" y="-2914"/>
                                <a:chExt cx="4337" cy="3120"/>
                              </a:xfrm>
                            </wpg:grpSpPr>
                            <wps:wsp>
                              <wps:cNvPr id="30" name="Line 47"/>
                              <wps:cNvCnPr/>
                              <wps:spPr bwMode="auto">
                                <a:xfrm flipH="1">
                                  <a:off x="2082" y="-2914"/>
                                  <a:ext cx="4" cy="3107"/>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48"/>
                              <wps:cNvCnPr/>
                              <wps:spPr bwMode="auto">
                                <a:xfrm>
                                  <a:off x="2098" y="177"/>
                                  <a:ext cx="4321" cy="1"/>
                                </a:xfrm>
                                <a:prstGeom prst="line">
                                  <a:avLst/>
                                </a:prstGeom>
                                <a:noFill/>
                                <a:ln w="9525">
                                  <a:solidFill>
                                    <a:srgbClr val="000000"/>
                                  </a:solidFill>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 name="Arc 49"/>
                              <wps:cNvSpPr>
                                <a:spLocks/>
                              </wps:cNvSpPr>
                              <wps:spPr bwMode="auto">
                                <a:xfrm flipV="1">
                                  <a:off x="2517" y="-2627"/>
                                  <a:ext cx="2737" cy="216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 name="Arc 50"/>
                              <wps:cNvSpPr>
                                <a:spLocks/>
                              </wps:cNvSpPr>
                              <wps:spPr bwMode="auto">
                                <a:xfrm flipH="1" flipV="1">
                                  <a:off x="2898" y="-2608"/>
                                  <a:ext cx="2066" cy="190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 name="Line 51"/>
                              <wps:cNvCnPr/>
                              <wps:spPr bwMode="auto">
                                <a:xfrm>
                                  <a:off x="4134" y="-854"/>
                                  <a:ext cx="1" cy="1060"/>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 name="Line 52"/>
                              <wps:cNvCnPr/>
                              <wps:spPr bwMode="auto">
                                <a:xfrm>
                                  <a:off x="5886" y="-2554"/>
                                  <a:ext cx="1" cy="2746"/>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36" name="Rectangle 53"/>
                            <wps:cNvSpPr>
                              <a:spLocks noChangeArrowheads="1"/>
                            </wps:cNvSpPr>
                            <wps:spPr bwMode="auto">
                              <a:xfrm>
                                <a:off x="316" y="-2879"/>
                                <a:ext cx="1713" cy="54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pPr>
                                    <w:jc w:val="center"/>
                                    <w:rPr>
                                      <w:rFonts w:ascii="Bodo_uzb Cyr" w:hAnsi="Bodo_uzb Cyr" w:cs="Bodo_uzb Cyr"/>
                                      <w:sz w:val="20"/>
                                      <w:szCs w:val="20"/>
                                    </w:rPr>
                                  </w:pPr>
                                  <w:r>
                                    <w:rPr>
                                      <w:rFonts w:ascii="Bodo_uzb Cyr" w:hAnsi="Bodo_uzb Cyr" w:cs="Bodo_uzb Cyr"/>
                                      <w:sz w:val="20"/>
                                      <w:szCs w:val="20"/>
                                    </w:rPr>
                                    <w:t>Чекли юту= ва харажатлар</w:t>
                                  </w:r>
                                </w:p>
                              </w:txbxContent>
                            </wps:txbx>
                            <wps:bodyPr rot="0" vert="horz" wrap="square" lIns="12700" tIns="12700" rIns="12700" bIns="12700" anchor="t" anchorCtr="0" upright="1">
                              <a:noAutofit/>
                            </wps:bodyPr>
                          </wps:wsp>
                          <wps:wsp>
                            <wps:cNvPr id="37" name="Rectangle 54"/>
                            <wps:cNvSpPr>
                              <a:spLocks noChangeArrowheads="1"/>
                            </wps:cNvSpPr>
                            <wps:spPr bwMode="auto">
                              <a:xfrm>
                                <a:off x="5334" y="-2641"/>
                                <a:ext cx="466"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MSC</w:t>
                                  </w:r>
                                </w:p>
                              </w:txbxContent>
                            </wps:txbx>
                            <wps:bodyPr rot="0" vert="horz" wrap="square" lIns="12700" tIns="12700" rIns="12700" bIns="12700" anchor="t" anchorCtr="0" upright="1">
                              <a:noAutofit/>
                            </wps:bodyPr>
                          </wps:wsp>
                          <wps:wsp>
                            <wps:cNvPr id="38" name="Rectangle 55"/>
                            <wps:cNvSpPr>
                              <a:spLocks noChangeArrowheads="1"/>
                            </wps:cNvSpPr>
                            <wps:spPr bwMode="auto">
                              <a:xfrm>
                                <a:off x="3057" y="-2601"/>
                                <a:ext cx="466"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MSB</w:t>
                                  </w:r>
                                </w:p>
                              </w:txbxContent>
                            </wps:txbx>
                            <wps:bodyPr rot="0" vert="horz" wrap="square" lIns="12700" tIns="12700" rIns="12700" bIns="12700" anchor="t" anchorCtr="0" upright="1">
                              <a:noAutofit/>
                            </wps:bodyPr>
                          </wps:wsp>
                          <wps:wsp>
                            <wps:cNvPr id="39" name="Rectangle 56"/>
                            <wps:cNvSpPr>
                              <a:spLocks noChangeArrowheads="1"/>
                            </wps:cNvSpPr>
                            <wps:spPr bwMode="auto">
                              <a:xfrm>
                                <a:off x="3989" y="-1224"/>
                                <a:ext cx="300" cy="2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E</w:t>
                                  </w:r>
                                  <w:r>
                                    <w:rPr>
                                      <w:rFonts w:ascii="Times New Roman" w:hAnsi="Times New Roman" w:cs="Times New Roman"/>
                                      <w:sz w:val="20"/>
                                      <w:szCs w:val="20"/>
                                      <w:vertAlign w:val="subscript"/>
                                      <w:lang w:val="en-US"/>
                                    </w:rPr>
                                    <w:t>0</w:t>
                                  </w:r>
                                </w:p>
                              </w:txbxContent>
                            </wps:txbx>
                            <wps:bodyPr rot="0" vert="horz" wrap="square" lIns="12700" tIns="12700" rIns="12700" bIns="12700" anchor="t" anchorCtr="0" upright="1">
                              <a:noAutofit/>
                            </wps:bodyPr>
                          </wps:wsp>
                          <wps:wsp>
                            <wps:cNvPr id="40" name="Rectangle 57"/>
                            <wps:cNvSpPr>
                              <a:spLocks noChangeArrowheads="1"/>
                            </wps:cNvSpPr>
                            <wps:spPr bwMode="auto">
                              <a:xfrm>
                                <a:off x="4011" y="244"/>
                                <a:ext cx="300" cy="3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Q</w:t>
                                  </w:r>
                                  <w:r>
                                    <w:rPr>
                                      <w:rFonts w:ascii="Times New Roman" w:hAnsi="Times New Roman" w:cs="Times New Roman"/>
                                      <w:sz w:val="20"/>
                                      <w:szCs w:val="20"/>
                                      <w:vertAlign w:val="subscript"/>
                                      <w:lang w:val="en-US"/>
                                    </w:rPr>
                                    <w:t>e</w:t>
                                  </w:r>
                                </w:p>
                              </w:txbxContent>
                            </wps:txbx>
                            <wps:bodyPr rot="0" vert="horz" wrap="square" lIns="12700" tIns="12700" rIns="12700" bIns="12700" anchor="t" anchorCtr="0" upright="1">
                              <a:noAutofit/>
                            </wps:bodyPr>
                          </wps:wsp>
                        </wpg:grpSp>
                      </wpg:grpSp>
                      <wps:wsp>
                        <wps:cNvPr id="41" name="Rectangle 58"/>
                        <wps:cNvSpPr>
                          <a:spLocks noChangeArrowheads="1"/>
                        </wps:cNvSpPr>
                        <wps:spPr bwMode="auto">
                          <a:xfrm>
                            <a:off x="12637" y="17979"/>
                            <a:ext cx="1397" cy="17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rPr>
                                <w:t>100%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5" o:spid="_x0000_s1102" style="position:absolute;left:0;text-align:left;margin-left:27pt;margin-top:0;width:418.9pt;height:175.6pt;z-index:251660288" coordorigin="-1,-3" coordsize="20001,20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">
                <v:group id="Group 43" o:spid="_x0000_s1103" style="position:absolute;left:-1;top:-3;width:20001;height:20004" coordorigin="316,-2914" coordsize="8378,35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Rectangle 44" o:spid="_x0000_s1104" style="position:absolute;left:6657;top:-327;width:2037;height:7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q738IA&#10;AADbAAAADwAAAGRycy9kb3ducmV2LnhtbESPQWsCMRSE7wX/Q3iCt5pVxJbVKKK0eCmi9eLtsXlu&#10;Fve9LJuo6783BaHHYWa+YebLjmt1ozZUXgyMhhkoksLbSkoDx9+v909QIaJYrL2QgQcFWC56b3PM&#10;rb/Lnm6HWKoEkZCjARdjk2sdCkeMYegbkuSdfcsYk2xLbVu8JzjXepxlU81YSVpw2NDaUXE5XNnA&#10;tuOVdd+7yc+pPoZN2PP0emFjBv1uNQMVqYv/4Vd7aw2MP+DvS/oBe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qrvfwgAAANsAAAAPAAAAAAAAAAAAAAAAAJgCAABkcnMvZG93&#10;bnJldi54bWxQSwUGAAAAAAQABAD1AAAAhwMAAAAA&#10;" filled="f" stroked="f" strokeweight=".5pt">
                    <v:textbox inset="1pt,1pt,1pt,1pt">
                      <w:txbxContent>
                        <w:p w:rsidR="006E370A" w:rsidRDefault="006E370A" w:rsidP="006E370A">
                          <w:pPr>
                            <w:jc w:val="center"/>
                            <w:rPr>
                              <w:rFonts w:ascii="Bodo_uzb Cyr" w:hAnsi="Bodo_uzb Cyr" w:cs="Bodo_uzb Cyr"/>
                              <w:sz w:val="20"/>
                              <w:szCs w:val="20"/>
                            </w:rPr>
                          </w:pPr>
                          <w:r>
                            <w:rPr>
                              <w:rFonts w:ascii="Bodo_uzb" w:hAnsi="Bodo_uzb" w:cs="Bodo_uzb"/>
                              <w:i/>
                              <w:iCs/>
                              <w:sz w:val="20"/>
                              <w:szCs w:val="20"/>
                              <w:lang w:val="en-US"/>
                            </w:rPr>
                            <w:t>Q</w:t>
                          </w:r>
                          <w:r>
                            <w:rPr>
                              <w:rFonts w:ascii="Bodo_uzb" w:hAnsi="Bodo_uzb" w:cs="Bodo_uzb"/>
                              <w:sz w:val="20"/>
                              <w:szCs w:val="20"/>
                              <w:lang w:val="en-US"/>
                            </w:rPr>
                            <w:t xml:space="preserve"> - </w:t>
                          </w:r>
                          <w:r>
                            <w:rPr>
                              <w:rFonts w:ascii="Bodo_uzb Cyr" w:hAnsi="Bodo_uzb Cyr" w:cs="Bodo_uzb Cyr"/>
                              <w:sz w:val="20"/>
                              <w:szCs w:val="20"/>
                            </w:rPr>
                            <w:t>чи=индиларни камайиш даражаси, (%)</w:t>
                          </w:r>
                        </w:p>
                      </w:txbxContent>
                    </v:textbox>
                  </v:rect>
                  <v:group id="Group 45" o:spid="_x0000_s1105" style="position:absolute;left:316;top:-2914;width:6103;height:3512" coordorigin="316,-2914" coordsize="6103,35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group id="Group 46" o:spid="_x0000_s1106" style="position:absolute;left:2082;top:-2914;width:4337;height:3120" coordorigin="2082,-2914" coordsize="4337,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line id="Line 47" o:spid="_x0000_s1107" style="position:absolute;flip:x;visibility:visible;mso-wrap-style:square" from="2082,-2914" to="2086,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lObr4AAADbAAAADwAAAGRycy9kb3ducmV2LnhtbERPTWvCQBC9F/wPyxR6q5uqFE1dJQiC&#10;NzEVz0N2mgSzs3F31fTfOwfB4+N9L9eD69SNQmw9G/gaZ6CIK29brg0cf7efc1AxIVvsPJOBf4qw&#10;Xo3elphbf+cD3cpUKwnhmKOBJqU+1zpWDTmMY98TC/fng8MkMNTaBrxLuOv0JMu+tcOWpaHBnjYN&#10;Vefy6qSXilldhMNptrgExL0/naflxJiP96H4AZVoSC/x072zBqayXr7ID9CrB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eU5uvgAAANsAAAAPAAAAAAAAAAAAAAAAAKEC&#10;AABkcnMvZG93bnJldi54bWxQSwUGAAAAAAQABAD5AAAAjAMAAAAA&#10;">
                        <v:stroke startarrow="block" startarrowwidth="narrow" endarrowwidth="narrow"/>
                      </v:line>
                      <v:line id="Line 48" o:spid="_x0000_s1108" style="position:absolute;visibility:visible;mso-wrap-style:square" from="2098,177" to="6419,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QsKMYAAADbAAAADwAAAGRycy9kb3ducmV2LnhtbESPT2vCQBTE70K/w/IKXqTZ+BebZpWi&#10;CIL0YFro9Zl9TdJm38bsqmk/vVsQPA4z8xsmXXamFmdqXWVZwTCKQRDnVldcKPh43zzNQTiPrLG2&#10;TAp+ycFy8dBLMdH2wns6Z74QAcIuQQWl900ipctLMugi2xAH78u2Bn2QbSF1i5cAN7UcxfFMGqw4&#10;LJTY0Kqk/Cc7GQXTyX514mm2eysOrjo+z9aDv89vpfqP3esLCE+dv4dv7a1WMB7C/5fwA+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0LCjGAAAA2wAAAA8AAAAAAAAA&#10;AAAAAAAAoQIAAGRycy9kb3ducmV2LnhtbFBLBQYAAAAABAAEAPkAAACUAwAAAAA=&#10;">
                        <v:stroke startarrowwidth="narrow" endarrow="block" endarrowwidth="narrow"/>
                      </v:line>
                      <v:shape id="Arc 49" o:spid="_x0000_s1109" style="position:absolute;left:2517;top:-2627;width:2737;height:2161;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2hy8MA&#10;AADbAAAADwAAAGRycy9kb3ducmV2LnhtbESPS4sCMRCE7wv7H0ILXpY1owvijkZxBWFgQfBx8NhM&#10;eh446QxJHMd/bwTBY1FVX1GLVW8a0ZHztWUF41ECgji3uuZSwem4/Z6B8AFZY2OZFNzJw2r5+bHA&#10;VNsb76k7hFJECPsUFVQhtKmUPq/IoB/Zljh6hXUGQ5SulNrhLcJNIydJMpUGa44LFba0qSi/HK5G&#10;wV9n3f/X5ddcu2xtz3WRFcddptRw0K/nIAL14R1+tTOt4GcCzy/x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2hy8MAAADbAAAADwAAAAAAAAAAAAAAAACYAgAAZHJzL2Rv&#10;d25yZXYueG1sUEsFBgAAAAAEAAQA9QAAAIgDAAAAAA==&#10;" path="m-1,nfc11929,,21600,9670,21600,21600em-1,nsc11929,,21600,9670,21600,21600l,21600,-1,xe" filled="f" strokeweight="1pt">
                        <v:path arrowok="t" o:extrusionok="f" o:connecttype="custom" o:connectlocs="0,0;2737,2161;0,2161" o:connectangles="0,0,0"/>
                      </v:shape>
                      <v:shape id="Arc 50" o:spid="_x0000_s1110" style="position:absolute;left:2898;top:-2608;width:2066;height:1903;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mT4sUA&#10;AADbAAAADwAAAGRycy9kb3ducmV2LnhtbESPT2vCQBTE74V+h+UVvDUbK0hJXaUGKgq2kOilt2f2&#10;mYRm34bsmj/fvlsoeBxm5jfMajOaRvTUudqygnkUgyAurK65VHA+fTy/gnAeWWNjmRRM5GCzfnxY&#10;YaLtwBn1uS9FgLBLUEHlfZtI6YqKDLrItsTBu9rOoA+yK6XucAhw08iXOF5KgzWHhQpbSisqfvKb&#10;UZB966/P9LK/pdudXPaXYzZdD5lSs6fx/Q2Ep9Hfw//tvVawWMDfl/AD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KZPixQAAANsAAAAPAAAAAAAAAAAAAAAAAJgCAABkcnMv&#10;ZG93bnJldi54bWxQSwUGAAAAAAQABAD1AAAAigMAAAAA&#10;" path="m-1,nfc11929,,21600,9670,21600,21600em-1,nsc11929,,21600,9670,21600,21600l,21600,-1,xe" filled="f">
                        <v:path arrowok="t" o:extrusionok="f" o:connecttype="custom" o:connectlocs="0,0;2066,1903;0,1903" o:connectangles="0,0,0"/>
                      </v:shape>
                      <v:line id="Line 51" o:spid="_x0000_s1111" style="position:absolute;visibility:visible;mso-wrap-style:square" from="4134,-854" to="4135,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kYi8UAAADbAAAADwAAAGRycy9kb3ducmV2LnhtbESPQWvCQBSE7wX/w/KE3urGWERSVymC&#10;0ZvRtLbHR/Y1Cc2+Ddltkv77bkHwOMzMN8x6O5pG9NS52rKC+SwCQVxYXXOp4C3fP61AOI+ssbFM&#10;Cn7JwXYzeVhjou3AZ+ovvhQBwi5BBZX3bSKlKyoy6Ga2JQ7el+0M+iC7UuoOhwA3jYyjaCkN1hwW&#10;KmxpV1HxffkxCt6vH7s2z9K8SA/L8vN0zXQUZ0o9TsfXFxCeRn8P39pHrWDxDP9fwg+Qm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gkYi8UAAADbAAAADwAAAAAAAAAA&#10;AAAAAAChAgAAZHJzL2Rvd25yZXYueG1sUEsFBgAAAAAEAAQA+QAAAJMDAAAAAA==&#10;" strokeweight=".5pt">
                        <v:stroke startarrowwidth="narrow" endarrowwidth="narrow"/>
                      </v:line>
                      <v:line id="Line 52" o:spid="_x0000_s1112" style="position:absolute;visibility:visible;mso-wrap-style:square" from="5886,-2554" to="5887,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W9EMUAAADbAAAADwAAAGRycy9kb3ducmV2LnhtbESPQWvCQBSE7wX/w/KE3urGSEVSVymC&#10;0ZvRtLbHR/Y1Cc2+Ddltkv77bkHwOMzMN8x6O5pG9NS52rKC+SwCQVxYXXOp4C3fP61AOI+ssbFM&#10;Cn7JwXYzeVhjou3AZ+ovvhQBwi5BBZX3bSKlKyoy6Ga2JQ7el+0M+iC7UuoOhwA3jYyjaCkN1hwW&#10;KmxpV1HxffkxCt6vH7s2z9K8SA/L8vN0zXQUZ0o9TsfXFxCeRn8P39pHrWDxDP9fwg+Qm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UW9EMUAAADbAAAADwAAAAAAAAAA&#10;AAAAAAChAgAAZHJzL2Rvd25yZXYueG1sUEsFBgAAAAAEAAQA+QAAAJMDAAAAAA==&#10;" strokeweight=".5pt">
                        <v:stroke startarrowwidth="narrow" endarrowwidth="narrow"/>
                      </v:line>
                    </v:group>
                    <v:rect id="Rectangle 53" o:spid="_x0000_s1113" style="position:absolute;left:316;top:-2879;width:1713;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ImcQA&#10;AADbAAAADwAAAGRycy9kb3ducmV2LnhtbESPzWrDMBCE74G8g9hCb4ncNpjiRg4hpSWXUPJz6W2x&#10;tpaxd2UsJXHePioUehxm5htmuRq5UxcaQuPFwNM8A0VSedtIbeB0/Ji9ggoRxWLnhQzcKMCqnE6W&#10;WFh/lT1dDrFWCSKhQAMuxr7QOlSOGMPc9yTJ+/EDY0xyqLUd8Jrg3OnnLMs1YyNpwWFPG0dVeziz&#10;ge3Ia+s+vxa77+4U3sOe83PLxjw+jOs3UJHG+B/+a2+tgZccfr+kH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iJnEAAAA2wAAAA8AAAAAAAAAAAAAAAAAmAIAAGRycy9k&#10;b3ducmV2LnhtbFBLBQYAAAAABAAEAPUAAACJAwAAAAA=&#10;" filled="f" stroked="f" strokeweight=".5pt">
                      <v:textbox inset="1pt,1pt,1pt,1pt">
                        <w:txbxContent>
                          <w:p w:rsidR="006E370A" w:rsidRDefault="006E370A" w:rsidP="006E370A">
                            <w:pPr>
                              <w:jc w:val="center"/>
                              <w:rPr>
                                <w:rFonts w:ascii="Bodo_uzb Cyr" w:hAnsi="Bodo_uzb Cyr" w:cs="Bodo_uzb Cyr"/>
                                <w:sz w:val="20"/>
                                <w:szCs w:val="20"/>
                              </w:rPr>
                            </w:pPr>
                            <w:r>
                              <w:rPr>
                                <w:rFonts w:ascii="Bodo_uzb Cyr" w:hAnsi="Bodo_uzb Cyr" w:cs="Bodo_uzb Cyr"/>
                                <w:sz w:val="20"/>
                                <w:szCs w:val="20"/>
                              </w:rPr>
                              <w:t>Чекли юту= ва харажатлар</w:t>
                            </w:r>
                          </w:p>
                        </w:txbxContent>
                      </v:textbox>
                    </v:rect>
                    <v:rect id="Rectangle 54" o:spid="_x0000_s1114" style="position:absolute;left:5334;top:-2641;width:466;height: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MtAsMA&#10;AADbAAAADwAAAGRycy9kb3ducmV2LnhtbESPQWsCMRSE7wX/Q3gFbzVbK7asRhGl4kVE66W3x+a5&#10;Wdz3smyibv99Iwgeh5n5hpnOO67VldpQeTHwPshAkRTeVlIaOP58v32BChHFYu2FDPxRgPms9zLF&#10;3Pqb7Ol6iKVKEAk5GnAxNrnWoXDEGAa+IUneybeMMcm21LbFW4JzrYdZNtaMlaQFhw0tHRXnw4UN&#10;bDpeWLfejba/9TGswp7HlzMb03/tFhNQkbr4DD/aG2vg4xPuX9IP0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MtAsMAAADbAAAADwAAAAAAAAAAAAAAAACYAgAAZHJzL2Rv&#10;d25yZXYueG1sUEsFBgAAAAAEAAQA9QAAAIgDAAAAAA==&#10;" filled="f" stroked="f" strokeweight=".5pt">
                      <v:textbox inset="1pt,1pt,1pt,1pt">
                        <w:txbxContent>
                          <w:p w:rsidR="006E370A" w:rsidRDefault="006E370A" w:rsidP="006E370A">
                            <w:r>
                              <w:rPr>
                                <w:rFonts w:ascii="Times New Roman" w:hAnsi="Times New Roman" w:cs="Times New Roman"/>
                                <w:sz w:val="20"/>
                                <w:szCs w:val="20"/>
                                <w:lang w:val="en-US"/>
                              </w:rPr>
                              <w:t>MSC</w:t>
                            </w:r>
                          </w:p>
                        </w:txbxContent>
                      </v:textbox>
                    </v:rect>
                    <v:rect id="Rectangle 55" o:spid="_x0000_s1115" style="position:absolute;left:3057;top:-2601;width:466;height: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y5cMEA&#10;AADbAAAADwAAAGRycy9kb3ducmV2LnhtbERPTWvCQBC9C/0PyxS86ca2hBJdRVpacikl1ou3ITtm&#10;g5nZkF1N/PfdQ6HHx/ve7Cbu1I2G0HoxsFpmoEhqb1tpDBx/PhavoEJEsdh5IQN3CrDbPsw2WFg/&#10;SkW3Q2xUCpFQoAEXY19oHWpHjGHpe5LEnf3AGBMcGm0HHFM4d/opy3LN2EpqcNjTm6P6criygXLi&#10;vXWf3y9fp+4Y3kPF+fXCxswfp/0aVKQp/ov/3KU18JzGpi/pB+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suXDBAAAA2wAAAA8AAAAAAAAAAAAAAAAAmAIAAGRycy9kb3du&#10;cmV2LnhtbFBLBQYAAAAABAAEAPUAAACGAwAAAAA=&#10;" filled="f" stroked="f" strokeweight=".5pt">
                      <v:textbox inset="1pt,1pt,1pt,1pt">
                        <w:txbxContent>
                          <w:p w:rsidR="006E370A" w:rsidRDefault="006E370A" w:rsidP="006E370A">
                            <w:r>
                              <w:rPr>
                                <w:rFonts w:ascii="Times New Roman" w:hAnsi="Times New Roman" w:cs="Times New Roman"/>
                                <w:sz w:val="20"/>
                                <w:szCs w:val="20"/>
                                <w:lang w:val="en-US"/>
                              </w:rPr>
                              <w:t>MSB</w:t>
                            </w:r>
                          </w:p>
                        </w:txbxContent>
                      </v:textbox>
                    </v:rect>
                    <v:rect id="Rectangle 56" o:spid="_x0000_s1116" style="position:absolute;left:3989;top:-1224;width:300;height:2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Ac68MA&#10;AADbAAAADwAAAGRycy9kb3ducmV2LnhtbESPQWsCMRSE7wX/Q3gFbzVbK9KuRhGl4kVE66W3x+a5&#10;Wdz3smyibv99Iwgeh5n5hpnOO67VldpQeTHwPshAkRTeVlIaOP58v32CChHFYu2FDPxRgPms9zLF&#10;3Pqb7Ol6iKVKEAk5GnAxNrnWoXDEGAa+IUneybeMMcm21LbFW4JzrYdZNtaMlaQFhw0tHRXnw4UN&#10;bDpeWLfejba/9TGswp7HlzMb03/tFhNQkbr4DD/aG2vg4wvuX9IP0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Ac68MAAADbAAAADwAAAAAAAAAAAAAAAACYAgAAZHJzL2Rv&#10;d25yZXYueG1sUEsFBgAAAAAEAAQA9QAAAIgDAAAAAA==&#10;" filled="f" stroked="f" strokeweight=".5pt">
                      <v:textbox inset="1pt,1pt,1pt,1pt">
                        <w:txbxContent>
                          <w:p w:rsidR="006E370A" w:rsidRDefault="006E370A" w:rsidP="006E370A">
                            <w:r>
                              <w:rPr>
                                <w:rFonts w:ascii="Times New Roman" w:hAnsi="Times New Roman" w:cs="Times New Roman"/>
                                <w:sz w:val="20"/>
                                <w:szCs w:val="20"/>
                                <w:lang w:val="en-US"/>
                              </w:rPr>
                              <w:t>E</w:t>
                            </w:r>
                            <w:r>
                              <w:rPr>
                                <w:rFonts w:ascii="Times New Roman" w:hAnsi="Times New Roman" w:cs="Times New Roman"/>
                                <w:sz w:val="20"/>
                                <w:szCs w:val="20"/>
                                <w:vertAlign w:val="subscript"/>
                                <w:lang w:val="en-US"/>
                              </w:rPr>
                              <w:t>0</w:t>
                            </w:r>
                          </w:p>
                        </w:txbxContent>
                      </v:textbox>
                    </v:rect>
                    <v:rect id="Rectangle 57" o:spid="_x0000_s1117" style="position:absolute;left:4011;top:244;width:300;height:3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GC8AA&#10;AADbAAAADwAAAGRycy9kb3ducmV2LnhtbERPTWvCQBC9F/wPywje6qZFgqSuIhVLLqUk9dLbkJ1m&#10;g5nZkF01/vvuoeDx8b43u4l7daUxdF4MvCwzUCSNt520Bk7fx+c1qBBRLPZeyMCdAuy2s6cNFtbf&#10;pKJrHVuVQiQUaMDFOBRah8YRY1j6gSRxv35kjAmOrbYj3lI49/o1y3LN2ElqcDjQu6PmXF/YQDnx&#10;3rqPr9XnT38Kh1BxfjmzMYv5tH8DFWmKD/G/u7QGVml9+pJ+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JzGC8AAAADbAAAADwAAAAAAAAAAAAAAAACYAgAAZHJzL2Rvd25y&#10;ZXYueG1sUEsFBgAAAAAEAAQA9QAAAIUDAAAAAA==&#10;" filled="f" stroked="f" strokeweight=".5pt">
                      <v:textbox inset="1pt,1pt,1pt,1pt">
                        <w:txbxContent>
                          <w:p w:rsidR="006E370A" w:rsidRDefault="006E370A" w:rsidP="006E370A">
                            <w:r>
                              <w:rPr>
                                <w:rFonts w:ascii="Times New Roman" w:hAnsi="Times New Roman" w:cs="Times New Roman"/>
                                <w:sz w:val="20"/>
                                <w:szCs w:val="20"/>
                                <w:lang w:val="en-US"/>
                              </w:rPr>
                              <w:t>Q</w:t>
                            </w:r>
                            <w:r>
                              <w:rPr>
                                <w:rFonts w:ascii="Times New Roman" w:hAnsi="Times New Roman" w:cs="Times New Roman"/>
                                <w:sz w:val="20"/>
                                <w:szCs w:val="20"/>
                                <w:vertAlign w:val="subscript"/>
                                <w:lang w:val="en-US"/>
                              </w:rPr>
                              <w:t>e</w:t>
                            </w:r>
                          </w:p>
                        </w:txbxContent>
                      </v:textbox>
                    </v:rect>
                  </v:group>
                </v:group>
                <v:rect id="Rectangle 58" o:spid="_x0000_s1118" style="position:absolute;left:12637;top:17979;width:1397;height:1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0mNsQA&#10;AADbAAAADwAAAGRycy9kb3ducmV2LnhtbESPQWvCQBSE74X+h+UVetNNxKpN3UgVhOJJbXt/ZF+T&#10;NNm3a3Yb4793BaHHYWa+YZarwbSip87XlhWk4wQEcWF1zaWCr8/taAHCB2SNrWVScCEPq/zxYYmZ&#10;tmc+UH8MpYgQ9hkqqEJwmZS+qMigH1tHHL0f2xkMUXal1B2eI9y0cpIkM2mw5rhQoaNNRUVz/DMK&#10;mvT00v/q+e51MeP1ZLd3327rlHp+Gt7fQAQawn/43v7QCqYp3L7EHy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dJjbEAAAA2wAAAA8AAAAAAAAAAAAAAAAAmAIAAGRycy9k&#10;b3ducmV2LnhtbFBLBQYAAAAABAAEAPUAAACJAwAAAAA=&#10;" filled="f" stroked="f" strokeweight="1pt">
                  <v:textbox inset="1pt,1pt,1pt,1pt">
                    <w:txbxContent>
                      <w:p w:rsidR="006E370A" w:rsidRDefault="006E370A" w:rsidP="006E370A">
                        <w:r>
                          <w:rPr>
                            <w:rFonts w:ascii="Times New Roman" w:hAnsi="Times New Roman" w:cs="Times New Roman"/>
                            <w:sz w:val="20"/>
                            <w:szCs w:val="20"/>
                          </w:rPr>
                          <w:t>100%</w:t>
                        </w:r>
                      </w:p>
                    </w:txbxContent>
                  </v:textbox>
                </v:rect>
              </v:group>
            </w:pict>
          </mc:Fallback>
        </mc:AlternateContent>
      </w: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jc w:val="center"/>
        <w:rPr>
          <w:rFonts w:ascii="Bodo_uzb" w:hAnsi="Bodo_uzb" w:cs="Bodo_uzb"/>
          <w:sz w:val="28"/>
          <w:szCs w:val="28"/>
        </w:rPr>
      </w:pPr>
    </w:p>
    <w:p w:rsidR="006E370A" w:rsidRDefault="006E370A" w:rsidP="006E370A">
      <w:pPr>
        <w:jc w:val="center"/>
        <w:rPr>
          <w:rFonts w:ascii="Bodo_uzb" w:hAnsi="Bodo_uzb" w:cs="Bodo_uzb"/>
          <w:sz w:val="28"/>
          <w:szCs w:val="28"/>
          <w:lang w:val="uz-Cyrl-UZ"/>
        </w:rPr>
      </w:pPr>
    </w:p>
    <w:p w:rsidR="006E370A" w:rsidRDefault="006E370A" w:rsidP="006E370A">
      <w:pPr>
        <w:jc w:val="center"/>
        <w:rPr>
          <w:rFonts w:ascii="Bodo_uzb" w:hAnsi="Bodo_uzb" w:cs="Bodo_uzb"/>
          <w:sz w:val="28"/>
          <w:szCs w:val="28"/>
          <w:lang w:val="uz-Cyrl-UZ"/>
        </w:rPr>
      </w:pPr>
    </w:p>
    <w:p w:rsidR="006E370A" w:rsidRDefault="006E370A" w:rsidP="006E370A">
      <w:pPr>
        <w:jc w:val="center"/>
        <w:rPr>
          <w:rFonts w:ascii="Bodo_uzb" w:hAnsi="Bodo_uzb" w:cs="Bodo_uzb"/>
          <w:sz w:val="28"/>
          <w:szCs w:val="28"/>
          <w:lang w:val="uz-Cyrl-UZ"/>
        </w:rPr>
      </w:pPr>
    </w:p>
    <w:p w:rsidR="006E370A" w:rsidRDefault="006E370A" w:rsidP="006E370A">
      <w:pPr>
        <w:jc w:val="center"/>
        <w:rPr>
          <w:rFonts w:ascii="Bodo_uzb" w:hAnsi="Bodo_uzb" w:cs="Bodo_uzb"/>
          <w:sz w:val="28"/>
          <w:szCs w:val="28"/>
          <w:lang w:val="uz-Cyrl-UZ"/>
        </w:rPr>
      </w:pPr>
    </w:p>
    <w:p w:rsidR="006E370A" w:rsidRDefault="006E370A" w:rsidP="006E370A">
      <w:pPr>
        <w:jc w:val="center"/>
        <w:rPr>
          <w:rFonts w:ascii="Bodo_uzb" w:hAnsi="Bodo_uzb" w:cs="Bodo_uzb"/>
          <w:sz w:val="28"/>
          <w:szCs w:val="28"/>
          <w:lang w:val="uz-Cyrl-UZ"/>
        </w:rPr>
      </w:pPr>
    </w:p>
    <w:p w:rsidR="006E370A" w:rsidRDefault="006E370A" w:rsidP="006E370A">
      <w:pPr>
        <w:jc w:val="center"/>
        <w:rPr>
          <w:rFonts w:ascii="Bodo_uzb" w:hAnsi="Bodo_uzb" w:cs="Bodo_uzb"/>
          <w:sz w:val="28"/>
          <w:szCs w:val="28"/>
          <w:lang w:val="uz-Cyrl-UZ"/>
        </w:rPr>
      </w:pPr>
    </w:p>
    <w:p w:rsidR="006E370A" w:rsidRDefault="006E370A" w:rsidP="006E370A">
      <w:pPr>
        <w:jc w:val="center"/>
        <w:rPr>
          <w:rFonts w:ascii="Bodo_uzb" w:hAnsi="Bodo_uzb" w:cs="Bodo_uzb"/>
          <w:sz w:val="28"/>
          <w:szCs w:val="28"/>
          <w:lang w:val="uz-Cyrl-UZ"/>
        </w:rPr>
      </w:pPr>
    </w:p>
    <w:p w:rsidR="006E370A" w:rsidRDefault="006E370A" w:rsidP="006E370A">
      <w:pPr>
        <w:jc w:val="center"/>
        <w:rPr>
          <w:rFonts w:ascii="Bodo_uzb" w:hAnsi="Bodo_uzb" w:cs="Bodo_uzb"/>
          <w:sz w:val="28"/>
          <w:szCs w:val="28"/>
          <w:lang w:val="uz-Cyrl-UZ"/>
        </w:rPr>
      </w:pPr>
    </w:p>
    <w:p w:rsidR="006E370A" w:rsidRPr="00B66CB6" w:rsidRDefault="006E370A" w:rsidP="006E370A">
      <w:pPr>
        <w:jc w:val="center"/>
        <w:rPr>
          <w:rFonts w:ascii="Bodo_uzb Cyr" w:hAnsi="Bodo_uzb Cyr" w:cs="Bodo_uzb Cyr"/>
          <w:b/>
          <w:bCs/>
          <w:sz w:val="28"/>
          <w:szCs w:val="28"/>
        </w:rPr>
      </w:pPr>
      <w:r w:rsidRPr="00B66CB6">
        <w:rPr>
          <w:rFonts w:ascii="Bodo_uzb" w:hAnsi="Bodo_uzb" w:cs="Bodo_uzb"/>
          <w:b/>
          <w:bCs/>
          <w:sz w:val="28"/>
          <w:szCs w:val="28"/>
          <w:lang w:val="uz-Cyrl-UZ"/>
        </w:rPr>
        <w:t>14.</w:t>
      </w:r>
      <w:r w:rsidRPr="00B66CB6">
        <w:rPr>
          <w:rFonts w:ascii="Bodo_uzb Cyr" w:hAnsi="Bodo_uzb Cyr" w:cs="Bodo_uzb Cyr"/>
          <w:b/>
          <w:bCs/>
          <w:sz w:val="28"/>
          <w:szCs w:val="28"/>
        </w:rPr>
        <w:t>3-расм. Чи</w:t>
      </w:r>
      <w:r>
        <w:rPr>
          <w:rFonts w:ascii="Bodo_uzb Cyr" w:hAnsi="Bodo_uzb Cyr" w:cs="Bodo_uzb Cyr"/>
          <w:b/>
          <w:bCs/>
          <w:sz w:val="28"/>
          <w:szCs w:val="28"/>
        </w:rPr>
        <w:t>қ</w:t>
      </w:r>
      <w:r w:rsidRPr="00B66CB6">
        <w:rPr>
          <w:rFonts w:ascii="Bodo_uzb Cyr" w:hAnsi="Bodo_uzb Cyr" w:cs="Bodo_uzb Cyr"/>
          <w:b/>
          <w:bCs/>
          <w:sz w:val="28"/>
          <w:szCs w:val="28"/>
        </w:rPr>
        <w:t>индиларнинг оптимал даражасини ани</w:t>
      </w:r>
      <w:r>
        <w:rPr>
          <w:rFonts w:ascii="Bodo_uzb Cyr" w:hAnsi="Bodo_uzb Cyr" w:cs="Bodo_uzb Cyr"/>
          <w:b/>
          <w:bCs/>
          <w:sz w:val="28"/>
          <w:szCs w:val="28"/>
        </w:rPr>
        <w:t>қ</w:t>
      </w:r>
      <w:r w:rsidRPr="00B66CB6">
        <w:rPr>
          <w:rFonts w:ascii="Bodo_uzb Cyr" w:hAnsi="Bodo_uzb Cyr" w:cs="Bodo_uzb Cyr"/>
          <w:b/>
          <w:bCs/>
          <w:sz w:val="28"/>
          <w:szCs w:val="28"/>
        </w:rPr>
        <w:t>лаш.</w:t>
      </w:r>
    </w:p>
    <w:p w:rsidR="006E370A" w:rsidRPr="00B66CB6" w:rsidRDefault="006E370A" w:rsidP="006E370A">
      <w:pPr>
        <w:ind w:firstLine="709"/>
        <w:jc w:val="both"/>
        <w:rPr>
          <w:rFonts w:ascii="Bodo_uzb" w:hAnsi="Bodo_uzb" w:cs="Bodo_uzb"/>
          <w:b/>
          <w:bCs/>
          <w:sz w:val="28"/>
          <w:szCs w:val="28"/>
        </w:rPr>
      </w:pP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Зарарли чиқиндиларни атроф-муҳитга чиқарилишини камайтиришнинг учта варианти мавжуд: зарарли чиқиндиларни атроф-муҳитга чиқарилишда норма ва стандартларни ўрнатилиши; чиқиндилар учун тўлов ўрнатиш; чиқиндиларни вақтинча чиқариш учун рухсатнома сотиш.</w:t>
      </w:r>
    </w:p>
    <w:p w:rsidR="006E370A" w:rsidRDefault="006E370A" w:rsidP="006E370A">
      <w:pPr>
        <w:ind w:firstLine="709"/>
        <w:jc w:val="both"/>
        <w:rPr>
          <w:rFonts w:ascii="Bodo_uzb Cyr" w:hAnsi="Bodo_uzb Cyr" w:cs="Bodo_uzb Cyr"/>
          <w:sz w:val="28"/>
          <w:szCs w:val="28"/>
        </w:rPr>
      </w:pPr>
      <w:r>
        <w:rPr>
          <w:rFonts w:ascii="Bodo_uzb Cyr" w:hAnsi="Bodo_uzb Cyr" w:cs="Bodo_uzb Cyr"/>
          <w:b/>
          <w:bCs/>
          <w:sz w:val="28"/>
          <w:szCs w:val="28"/>
        </w:rPr>
        <w:t>Чиқиндиларга норма ва стандартлар ўрнатиш.</w:t>
      </w:r>
      <w:r>
        <w:rPr>
          <w:rFonts w:ascii="Bodo_uzb Cyr" w:hAnsi="Bodo_uzb Cyr" w:cs="Bodo_uzb Cyr"/>
          <w:sz w:val="28"/>
          <w:szCs w:val="28"/>
        </w:rPr>
        <w:t xml:space="preserve"> Бу ерда саноат чиқиндилари таркибидаги зарарли моддалар концетрациясига қўйиладиган миқдорий чек қонун томонидан ўрнатилади. Бундай стандартлар барча ривожланган давлатларда ўрнатилган.</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 xml:space="preserve">Масалан, автомобилларнинг бензинни ёқиши натижасида чиқадиган газда карбонат ангидрид газининг миқдори чекланган. Чиқинди газ таркибида ушбу модданинг нормадан юқори даражада бўлса, автомбиль эгасига жарима солинади. </w:t>
      </w:r>
    </w:p>
    <w:p w:rsidR="006E370A" w:rsidRDefault="006E370A" w:rsidP="006E370A">
      <w:pPr>
        <w:ind w:firstLine="709"/>
        <w:jc w:val="both"/>
        <w:rPr>
          <w:rFonts w:ascii="Bodo_uzb Cyr" w:hAnsi="Bodo_uzb Cyr" w:cs="Bodo_uzb Cyr"/>
          <w:sz w:val="28"/>
          <w:szCs w:val="28"/>
        </w:rPr>
      </w:pPr>
      <w:r>
        <w:rPr>
          <w:rFonts w:ascii="Bodo_uzb Cyr" w:hAnsi="Bodo_uzb Cyr" w:cs="Bodo_uzb Cyr"/>
          <w:sz w:val="28"/>
          <w:szCs w:val="28"/>
        </w:rPr>
        <w:t>Стандартларни ўрнатишдан амалиётда фойдаланишнинг ўзига яраша камчиликлари ҳам мавжуд. Биринчидан, чиқиндиларни маълум нормагача бепул чиқариш мумкинлиги; иккинчидан, барча иқтисодий субъектлар учун бир хил стандартни белгиланиши регионларда экологик ҳолатнинг ҳар-хил даражада долзарблигини эътиборга олмайди; учинчидан, стандартлар ишлаб чиқарувчиларни  зарарли чиқиндиларни камайтиришга ундамайди.</w:t>
      </w:r>
    </w:p>
    <w:p w:rsidR="006E370A" w:rsidRDefault="006E370A" w:rsidP="006E370A">
      <w:pPr>
        <w:ind w:firstLine="709"/>
        <w:jc w:val="both"/>
        <w:rPr>
          <w:rFonts w:ascii="Bodo_uzb Cyr" w:hAnsi="Bodo_uzb Cyr" w:cs="Bodo_uzb Cyr"/>
          <w:sz w:val="28"/>
          <w:szCs w:val="28"/>
        </w:rPr>
      </w:pPr>
      <w:r>
        <w:rPr>
          <w:rFonts w:ascii="Bodo_uzb Cyr" w:hAnsi="Bodo_uzb Cyr" w:cs="Bodo_uzb Cyr"/>
          <w:b/>
          <w:bCs/>
          <w:sz w:val="28"/>
          <w:szCs w:val="28"/>
        </w:rPr>
        <w:t>Зарарли чиқиндилар учун тўлов.</w:t>
      </w:r>
      <w:r>
        <w:rPr>
          <w:rFonts w:ascii="Bodo_uzb Cyr" w:hAnsi="Bodo_uzb Cyr" w:cs="Bodo_uzb Cyr"/>
          <w:sz w:val="28"/>
          <w:szCs w:val="28"/>
        </w:rPr>
        <w:t xml:space="preserve"> Бу усулга кўра атроф-муҳитга чиқарадиган ҳар бирлик зарарли чиқиндиси учун фирмаларга тўлов белгиланади. Ушбу усул, тажриба кўрсатаяптики, атроф-муҳитга чиқариладиган умумий чиқинди ҳажмини камайтиришга олиб келади. Лекин, бу тизимни аниқ ишлашни тўлиқ кафолатлаш қийин.</w:t>
      </w:r>
    </w:p>
    <w:p w:rsidR="006E370A" w:rsidRDefault="006E370A" w:rsidP="006E370A">
      <w:pPr>
        <w:ind w:firstLine="709"/>
        <w:jc w:val="both"/>
        <w:rPr>
          <w:rFonts w:ascii="Bodo_uzb Cyr" w:hAnsi="Bodo_uzb Cyr" w:cs="Bodo_uzb Cyr"/>
          <w:sz w:val="28"/>
          <w:szCs w:val="28"/>
        </w:rPr>
      </w:pPr>
      <w:r>
        <w:rPr>
          <w:rFonts w:ascii="Bodo_uzb Cyr" w:hAnsi="Bodo_uzb Cyr" w:cs="Bodo_uzb Cyr"/>
          <w:b/>
          <w:bCs/>
          <w:sz w:val="28"/>
          <w:szCs w:val="28"/>
        </w:rPr>
        <w:t>Табиий муҳитни зарарлаш ҳуқуқини сотиш.</w:t>
      </w:r>
      <w:r>
        <w:rPr>
          <w:rFonts w:ascii="Bodo_uzb Cyr" w:hAnsi="Bodo_uzb Cyr" w:cs="Bodo_uzb Cyr"/>
          <w:sz w:val="28"/>
          <w:szCs w:val="28"/>
        </w:rPr>
        <w:t xml:space="preserve"> Давлат маълум соҳа бўйича зарарли чиқиндилар чиқаришнинг мумкин бўлган ҳажмини аниқлаб, уни рухсатнома (лицензия) шаклида аукцион орқали сотади.</w:t>
      </w:r>
    </w:p>
    <w:p w:rsidR="006E370A" w:rsidRDefault="006E370A" w:rsidP="006E370A">
      <w:pPr>
        <w:ind w:firstLine="709"/>
        <w:jc w:val="both"/>
        <w:rPr>
          <w:rFonts w:ascii="Bodo_uzb" w:hAnsi="Bodo_uzb" w:cs="Bodo_uzb"/>
          <w:sz w:val="28"/>
          <w:szCs w:val="28"/>
          <w:lang w:val="uz-Cyrl-UZ"/>
        </w:rPr>
      </w:pPr>
      <w:r>
        <w:rPr>
          <w:rFonts w:ascii="Bodo_uzb Cyr" w:hAnsi="Bodo_uzb Cyr" w:cs="Bodo_uzb Cyr"/>
          <w:sz w:val="28"/>
          <w:szCs w:val="28"/>
        </w:rPr>
        <w:t>Фараз қилайлик, давлат чиқиндиларни 2000 кг дан 1000 кг гача туширмоқчи. Бу ҳолда давлат бир килогарммдан чиқинди чиқаришга рухсат берадиган 1000 та рухсатнома сотади (</w:t>
      </w:r>
      <w:r>
        <w:rPr>
          <w:rFonts w:ascii="Bodo_uzb" w:hAnsi="Bodo_uzb" w:cs="Bodo_uzb"/>
          <w:sz w:val="28"/>
          <w:szCs w:val="28"/>
          <w:lang w:val="uz-Cyrl-UZ"/>
        </w:rPr>
        <w:t>14.</w:t>
      </w:r>
      <w:r>
        <w:rPr>
          <w:rFonts w:ascii="Bodo_uzb Cyr" w:hAnsi="Bodo_uzb Cyr" w:cs="Bodo_uzb Cyr"/>
          <w:sz w:val="28"/>
          <w:szCs w:val="28"/>
        </w:rPr>
        <w:t xml:space="preserve">4-расм). Рухсатнома таклифи эластик бўлмаганлиги учун мувозанат ҳолат </w:t>
      </w:r>
      <w:r>
        <w:rPr>
          <w:rFonts w:ascii="Bodo_uzb" w:hAnsi="Bodo_uzb" w:cs="Bodo_uzb"/>
          <w:position w:val="-10"/>
          <w:sz w:val="28"/>
          <w:szCs w:val="28"/>
        </w:rPr>
        <w:object w:dxaOrig="279" w:dyaOrig="340">
          <v:shape id="_x0000_i1063" type="#_x0000_t75" style="width:14.25pt;height:17.25pt" o:ole="">
            <v:imagedata r:id="rId74" o:title=""/>
          </v:shape>
          <o:OLEObject Type="Embed" ProgID="Equation.3" ShapeID="_x0000_i1063" DrawAspect="Content" ObjectID="_1413559710" r:id="rId75"/>
        </w:object>
      </w:r>
      <w:r w:rsidRPr="000F456D">
        <w:rPr>
          <w:rFonts w:ascii="Bodo_uzb" w:hAnsi="Bodo_uzb" w:cs="Bodo_uzb"/>
          <w:sz w:val="28"/>
          <w:szCs w:val="28"/>
        </w:rPr>
        <w:t xml:space="preserve"> </w:t>
      </w:r>
      <w:r>
        <w:rPr>
          <w:rFonts w:ascii="Bodo_uzb Cyr" w:hAnsi="Bodo_uzb Cyr" w:cs="Bodo_uzb Cyr"/>
          <w:sz w:val="28"/>
          <w:szCs w:val="28"/>
        </w:rPr>
        <w:t>нуқтада ўрнатилади.</w:t>
      </w:r>
    </w:p>
    <w:p w:rsidR="006E370A" w:rsidRDefault="006E370A" w:rsidP="006E370A">
      <w:pPr>
        <w:ind w:firstLine="709"/>
        <w:jc w:val="both"/>
        <w:rPr>
          <w:rFonts w:ascii="Bodo_uzb" w:hAnsi="Bodo_uzb" w:cs="Bodo_uzb"/>
          <w:sz w:val="28"/>
          <w:szCs w:val="28"/>
          <w:lang w:val="uz-Cyrl-UZ"/>
        </w:rPr>
      </w:pPr>
    </w:p>
    <w:p w:rsidR="006E370A" w:rsidRDefault="006E370A" w:rsidP="006E370A">
      <w:pPr>
        <w:ind w:firstLine="709"/>
        <w:jc w:val="both"/>
        <w:rPr>
          <w:rFonts w:ascii="Bodo_uzb" w:hAnsi="Bodo_uzb" w:cs="Bodo_uzb"/>
          <w:sz w:val="28"/>
          <w:szCs w:val="28"/>
          <w:lang w:val="uz-Cyrl-UZ"/>
        </w:rPr>
      </w:pPr>
    </w:p>
    <w:p w:rsidR="006E370A" w:rsidRPr="00B66CB6" w:rsidRDefault="006E370A" w:rsidP="006E370A">
      <w:pPr>
        <w:ind w:firstLine="709"/>
        <w:jc w:val="both"/>
        <w:rPr>
          <w:rFonts w:ascii="Bodo_uzb" w:hAnsi="Bodo_uzb" w:cs="Bodo_uzb"/>
          <w:sz w:val="28"/>
          <w:szCs w:val="28"/>
          <w:lang w:val="uz-Cyrl-UZ"/>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r>
        <w:rPr>
          <w:noProof/>
          <w:lang w:val="en-US" w:eastAsia="en-US"/>
        </w:rPr>
        <w:lastRenderedPageBreak/>
        <mc:AlternateContent>
          <mc:Choice Requires="wpg">
            <w:drawing>
              <wp:anchor distT="0" distB="0" distL="114300" distR="114300" simplePos="0" relativeHeight="251661312" behindDoc="0" locked="0" layoutInCell="0" allowOverlap="1">
                <wp:simplePos x="0" y="0"/>
                <wp:positionH relativeFrom="column">
                  <wp:posOffset>20955</wp:posOffset>
                </wp:positionH>
                <wp:positionV relativeFrom="paragraph">
                  <wp:posOffset>-1154430</wp:posOffset>
                </wp:positionV>
                <wp:extent cx="5821680" cy="2451735"/>
                <wp:effectExtent l="2540" t="1270" r="0" b="444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1680" cy="2451735"/>
                          <a:chOff x="0" y="355"/>
                          <a:chExt cx="20002" cy="19305"/>
                        </a:xfrm>
                      </wpg:grpSpPr>
                      <wpg:grpSp>
                        <wpg:cNvPr id="2" name="Group 60"/>
                        <wpg:cNvGrpSpPr>
                          <a:grpSpLocks/>
                        </wpg:cNvGrpSpPr>
                        <wpg:grpSpPr bwMode="auto">
                          <a:xfrm>
                            <a:off x="3787" y="10220"/>
                            <a:ext cx="3737" cy="1910"/>
                            <a:chOff x="1769" y="155"/>
                            <a:chExt cx="1713" cy="382"/>
                          </a:xfrm>
                        </wpg:grpSpPr>
                        <wps:wsp>
                          <wps:cNvPr id="3" name="Line 61"/>
                          <wps:cNvCnPr/>
                          <wps:spPr bwMode="auto">
                            <a:xfrm flipH="1">
                              <a:off x="1769" y="155"/>
                              <a:ext cx="1128" cy="1"/>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Line 62"/>
                          <wps:cNvCnPr/>
                          <wps:spPr bwMode="auto">
                            <a:xfrm flipH="1">
                              <a:off x="1783" y="536"/>
                              <a:ext cx="1699" cy="1"/>
                            </a:xfrm>
                            <a:prstGeom prst="line">
                              <a:avLst/>
                            </a:prstGeom>
                            <a:noFill/>
                            <a:ln w="635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5" name="Group 63"/>
                        <wpg:cNvGrpSpPr>
                          <a:grpSpLocks/>
                        </wpg:cNvGrpSpPr>
                        <wpg:grpSpPr bwMode="auto">
                          <a:xfrm>
                            <a:off x="0" y="355"/>
                            <a:ext cx="20002" cy="19305"/>
                            <a:chOff x="-126" y="-1818"/>
                            <a:chExt cx="10001" cy="3861"/>
                          </a:xfrm>
                        </wpg:grpSpPr>
                        <wps:wsp>
                          <wps:cNvPr id="6" name="Line 64"/>
                          <wps:cNvCnPr/>
                          <wps:spPr bwMode="auto">
                            <a:xfrm>
                              <a:off x="1783" y="-1693"/>
                              <a:ext cx="1" cy="3411"/>
                            </a:xfrm>
                            <a:prstGeom prst="line">
                              <a:avLst/>
                            </a:prstGeom>
                            <a:noFill/>
                            <a:ln w="9525">
                              <a:solidFill>
                                <a:srgbClr val="000000"/>
                              </a:solidFill>
                              <a:round/>
                              <a:headEnd type="triangl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65"/>
                          <wps:cNvCnPr/>
                          <wps:spPr bwMode="auto">
                            <a:xfrm>
                              <a:off x="1783" y="1717"/>
                              <a:ext cx="4660" cy="1"/>
                            </a:xfrm>
                            <a:prstGeom prst="line">
                              <a:avLst/>
                            </a:prstGeom>
                            <a:noFill/>
                            <a:ln w="9525">
                              <a:solidFill>
                                <a:srgbClr val="000000"/>
                              </a:solidFill>
                              <a:round/>
                              <a:headEnd type="none" w="sm" len="med"/>
                              <a:tailEnd type="triangl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 name="Group 66"/>
                          <wpg:cNvGrpSpPr>
                            <a:grpSpLocks/>
                          </wpg:cNvGrpSpPr>
                          <wpg:grpSpPr bwMode="auto">
                            <a:xfrm>
                              <a:off x="1783" y="-1136"/>
                              <a:ext cx="3764" cy="2865"/>
                              <a:chOff x="1783" y="-1136"/>
                              <a:chExt cx="3451" cy="2865"/>
                            </a:xfrm>
                          </wpg:grpSpPr>
                          <wps:wsp>
                            <wps:cNvPr id="9" name="Line 67"/>
                            <wps:cNvCnPr/>
                            <wps:spPr bwMode="auto">
                              <a:xfrm>
                                <a:off x="1783" y="-605"/>
                                <a:ext cx="3451" cy="2324"/>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68"/>
                            <wps:cNvCnPr/>
                            <wps:spPr bwMode="auto">
                              <a:xfrm>
                                <a:off x="3481" y="-1136"/>
                                <a:ext cx="1" cy="2854"/>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69"/>
                            <wps:cNvCnPr/>
                            <wps:spPr bwMode="auto">
                              <a:xfrm>
                                <a:off x="2913" y="-1125"/>
                                <a:ext cx="1" cy="2854"/>
                              </a:xfrm>
                              <a:prstGeom prst="line">
                                <a:avLst/>
                              </a:prstGeom>
                              <a:noFill/>
                              <a:ln w="12700">
                                <a:solidFill>
                                  <a:srgbClr val="000000"/>
                                </a:solidFill>
                                <a:round/>
                                <a:headEnd type="none" w="sm" len="med"/>
                                <a:tailEnd type="none" w="sm"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2" name="Rectangle 70"/>
                          <wps:cNvSpPr>
                            <a:spLocks noChangeArrowheads="1"/>
                          </wps:cNvSpPr>
                          <wps:spPr bwMode="auto">
                            <a:xfrm>
                              <a:off x="-126" y="-1818"/>
                              <a:ext cx="1776" cy="7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pPr>
                                  <w:jc w:val="center"/>
                                  <w:rPr>
                                    <w:rFonts w:ascii="Bodo_uzb" w:hAnsi="Bodo_uzb" w:cs="Bodo_uzb"/>
                                  </w:rPr>
                                </w:pPr>
                                <w:r>
                                  <w:rPr>
                                    <w:rFonts w:ascii="Bodo_uzb Cyr" w:hAnsi="Bodo_uzb Cyr" w:cs="Bodo_uzb Cyr"/>
                                    <w:sz w:val="20"/>
                                    <w:szCs w:val="20"/>
                                  </w:rPr>
                                  <w:t>Нарх (минг сўм, 1 кг учун)</w:t>
                                </w:r>
                              </w:p>
                            </w:txbxContent>
                          </wps:txbx>
                          <wps:bodyPr rot="0" vert="horz" wrap="square" lIns="12700" tIns="12700" rIns="12700" bIns="12700" anchor="t" anchorCtr="0" upright="1">
                            <a:noAutofit/>
                          </wps:bodyPr>
                        </wps:wsp>
                        <wps:wsp>
                          <wps:cNvPr id="13" name="Rectangle 71"/>
                          <wps:cNvSpPr>
                            <a:spLocks noChangeArrowheads="1"/>
                          </wps:cNvSpPr>
                          <wps:spPr bwMode="auto">
                            <a:xfrm>
                              <a:off x="3784" y="-1147"/>
                              <a:ext cx="726"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S=MSC</w:t>
                                </w:r>
                              </w:p>
                            </w:txbxContent>
                          </wps:txbx>
                          <wps:bodyPr rot="0" vert="horz" wrap="square" lIns="12700" tIns="12700" rIns="12700" bIns="12700" anchor="t" anchorCtr="0" upright="1">
                            <a:noAutofit/>
                          </wps:bodyPr>
                        </wps:wsp>
                        <wps:wsp>
                          <wps:cNvPr id="14" name="Rectangle 72"/>
                          <wps:cNvSpPr>
                            <a:spLocks noChangeArrowheads="1"/>
                          </wps:cNvSpPr>
                          <wps:spPr bwMode="auto">
                            <a:xfrm>
                              <a:off x="1338" y="-28"/>
                              <a:ext cx="386"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600</w:t>
                                </w:r>
                              </w:p>
                            </w:txbxContent>
                          </wps:txbx>
                          <wps:bodyPr rot="0" vert="horz" wrap="square" lIns="12700" tIns="12700" rIns="12700" bIns="12700" anchor="t" anchorCtr="0" upright="1">
                            <a:noAutofit/>
                          </wps:bodyPr>
                        </wps:wsp>
                        <wps:wsp>
                          <wps:cNvPr id="15" name="Rectangle 73"/>
                          <wps:cNvSpPr>
                            <a:spLocks noChangeArrowheads="1"/>
                          </wps:cNvSpPr>
                          <wps:spPr bwMode="auto">
                            <a:xfrm>
                              <a:off x="3090" y="-139"/>
                              <a:ext cx="274"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E</w:t>
                                </w:r>
                                <w:r>
                                  <w:rPr>
                                    <w:rFonts w:ascii="Times New Roman" w:hAnsi="Times New Roman" w:cs="Times New Roman"/>
                                    <w:sz w:val="20"/>
                                    <w:szCs w:val="20"/>
                                    <w:vertAlign w:val="subscript"/>
                                    <w:lang w:val="en-US"/>
                                  </w:rPr>
                                  <w:t>2</w:t>
                                </w:r>
                              </w:p>
                            </w:txbxContent>
                          </wps:txbx>
                          <wps:bodyPr rot="0" vert="horz" wrap="square" lIns="12700" tIns="12700" rIns="12700" bIns="12700" anchor="t" anchorCtr="0" upright="1">
                            <a:noAutofit/>
                          </wps:bodyPr>
                        </wps:wsp>
                        <wps:wsp>
                          <wps:cNvPr id="16" name="Rectangle 74"/>
                          <wps:cNvSpPr>
                            <a:spLocks noChangeArrowheads="1"/>
                          </wps:cNvSpPr>
                          <wps:spPr bwMode="auto">
                            <a:xfrm>
                              <a:off x="1356" y="356"/>
                              <a:ext cx="387"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500</w:t>
                                </w:r>
                              </w:p>
                            </w:txbxContent>
                          </wps:txbx>
                          <wps:bodyPr rot="0" vert="horz" wrap="square" lIns="12700" tIns="12700" rIns="12700" bIns="12700" anchor="t" anchorCtr="0" upright="1">
                            <a:noAutofit/>
                          </wps:bodyPr>
                        </wps:wsp>
                        <wps:wsp>
                          <wps:cNvPr id="17" name="Rectangle 75"/>
                          <wps:cNvSpPr>
                            <a:spLocks noChangeArrowheads="1"/>
                          </wps:cNvSpPr>
                          <wps:spPr bwMode="auto">
                            <a:xfrm>
                              <a:off x="3717" y="274"/>
                              <a:ext cx="274"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E</w:t>
                                </w:r>
                                <w:r>
                                  <w:rPr>
                                    <w:rFonts w:ascii="Times New Roman" w:hAnsi="Times New Roman" w:cs="Times New Roman"/>
                                    <w:sz w:val="20"/>
                                    <w:szCs w:val="20"/>
                                    <w:vertAlign w:val="subscript"/>
                                    <w:lang w:val="en-US"/>
                                  </w:rPr>
                                  <w:t>1</w:t>
                                </w:r>
                              </w:p>
                            </w:txbxContent>
                          </wps:txbx>
                          <wps:bodyPr rot="0" vert="horz" wrap="square" lIns="12700" tIns="12700" rIns="12700" bIns="12700" anchor="t" anchorCtr="0" upright="1">
                            <a:noAutofit/>
                          </wps:bodyPr>
                        </wps:wsp>
                        <wps:wsp>
                          <wps:cNvPr id="18" name="Rectangle 76"/>
                          <wps:cNvSpPr>
                            <a:spLocks noChangeArrowheads="1"/>
                          </wps:cNvSpPr>
                          <wps:spPr bwMode="auto">
                            <a:xfrm>
                              <a:off x="7026" y="1281"/>
                              <a:ext cx="2849" cy="7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pPr>
                                  <w:jc w:val="center"/>
                                  <w:rPr>
                                    <w:rFonts w:ascii="Bodo_uzb" w:hAnsi="Bodo_uzb" w:cs="Bodo_uzb"/>
                                  </w:rPr>
                                </w:pPr>
                                <w:r>
                                  <w:rPr>
                                    <w:rFonts w:ascii="Bodo_uzb Cyr" w:hAnsi="Bodo_uzb Cyr" w:cs="Bodo_uzb Cyr"/>
                                    <w:sz w:val="20"/>
                                    <w:szCs w:val="20"/>
                                  </w:rPr>
                                  <w:t>Рухсатномалар сони ёки чи=индилар ми=дори, (кг</w:t>
                                </w:r>
                                <w:r>
                                  <w:rPr>
                                    <w:rFonts w:ascii="Times New Roman" w:hAnsi="Times New Roman" w:cs="Times New Roman"/>
                                    <w:sz w:val="20"/>
                                    <w:szCs w:val="20"/>
                                  </w:rPr>
                                  <w:t>/</w:t>
                                </w:r>
                                <w:r>
                                  <w:rPr>
                                    <w:rFonts w:ascii="Bodo_uzb Cyr" w:hAnsi="Bodo_uzb Cyr" w:cs="Bodo_uzb Cyr"/>
                                    <w:sz w:val="20"/>
                                    <w:szCs w:val="20"/>
                                  </w:rPr>
                                  <w:t>бир кунда)</w:t>
                                </w:r>
                              </w:p>
                            </w:txbxContent>
                          </wps:txbx>
                          <wps:bodyPr rot="0" vert="horz" wrap="square" lIns="12700" tIns="12700" rIns="12700" bIns="12700" anchor="t" anchorCtr="0" upright="1">
                            <a:noAutofit/>
                          </wps:bodyPr>
                        </wps:wsp>
                        <wps:wsp>
                          <wps:cNvPr id="19" name="Rectangle 77"/>
                          <wps:cNvSpPr>
                            <a:spLocks noChangeArrowheads="1"/>
                          </wps:cNvSpPr>
                          <wps:spPr bwMode="auto">
                            <a:xfrm>
                              <a:off x="5215" y="1206"/>
                              <a:ext cx="807"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D=MSB</w:t>
                                </w:r>
                              </w:p>
                            </w:txbxContent>
                          </wps:txbx>
                          <wps:bodyPr rot="0" vert="horz" wrap="square" lIns="12700" tIns="12700" rIns="12700" bIns="12700" anchor="t" anchorCtr="0" upright="1">
                            <a:noAutofit/>
                          </wps:bodyPr>
                        </wps:wsp>
                        <wps:wsp>
                          <wps:cNvPr id="20" name="Rectangle 78"/>
                          <wps:cNvSpPr>
                            <a:spLocks noChangeArrowheads="1"/>
                          </wps:cNvSpPr>
                          <wps:spPr bwMode="auto">
                            <a:xfrm>
                              <a:off x="5318" y="1740"/>
                              <a:ext cx="485"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2000</w:t>
                                </w:r>
                              </w:p>
                            </w:txbxContent>
                          </wps:txbx>
                          <wps:bodyPr rot="0" vert="horz" wrap="square" lIns="12700" tIns="12700" rIns="12700" bIns="12700" anchor="t" anchorCtr="0" upright="1">
                            <a:noAutofit/>
                          </wps:bodyPr>
                        </wps:wsp>
                        <wps:wsp>
                          <wps:cNvPr id="21" name="Rectangle 79"/>
                          <wps:cNvSpPr>
                            <a:spLocks noChangeArrowheads="1"/>
                          </wps:cNvSpPr>
                          <wps:spPr bwMode="auto">
                            <a:xfrm>
                              <a:off x="3449" y="1754"/>
                              <a:ext cx="484"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1000</w:t>
                                </w:r>
                              </w:p>
                            </w:txbxContent>
                          </wps:txbx>
                          <wps:bodyPr rot="0" vert="horz" wrap="square" lIns="12700" tIns="12700" rIns="12700" bIns="12700" anchor="t" anchorCtr="0" upright="1">
                            <a:noAutofit/>
                          </wps:bodyPr>
                        </wps:wsp>
                        <wps:wsp>
                          <wps:cNvPr id="22" name="Rectangle 80"/>
                          <wps:cNvSpPr>
                            <a:spLocks noChangeArrowheads="1"/>
                          </wps:cNvSpPr>
                          <wps:spPr bwMode="auto">
                            <a:xfrm>
                              <a:off x="2790" y="1747"/>
                              <a:ext cx="386" cy="28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E370A" w:rsidRDefault="006E370A" w:rsidP="006E370A">
                                <w:r>
                                  <w:rPr>
                                    <w:rFonts w:ascii="Times New Roman" w:hAnsi="Times New Roman" w:cs="Times New Roman"/>
                                    <w:sz w:val="20"/>
                                    <w:szCs w:val="20"/>
                                    <w:lang w:val="en-US"/>
                                  </w:rPr>
                                  <w:t>900</w:t>
                                </w:r>
                              </w:p>
                            </w:txbxContent>
                          </wps:txbx>
                          <wps:bodyPr rot="0" vert="horz" wrap="square" lIns="12700" tIns="12700" rIns="12700" bIns="12700" anchor="t" anchorCtr="0" upright="1">
                            <a:noAutofit/>
                          </wps:bodyPr>
                        </wps:wsp>
                        <wps:wsp>
                          <wps:cNvPr id="23" name="Oval 81"/>
                          <wps:cNvSpPr>
                            <a:spLocks noChangeArrowheads="1"/>
                          </wps:cNvSpPr>
                          <wps:spPr bwMode="auto">
                            <a:xfrm>
                              <a:off x="3589" y="495"/>
                              <a:ext cx="91" cy="82"/>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 name="Oval 82"/>
                          <wps:cNvSpPr>
                            <a:spLocks noChangeArrowheads="1"/>
                          </wps:cNvSpPr>
                          <wps:spPr bwMode="auto">
                            <a:xfrm>
                              <a:off x="2969" y="130"/>
                              <a:ext cx="90" cy="82"/>
                            </a:xfrm>
                            <a:prstGeom prst="ellipse">
                              <a:avLst/>
                            </a:prstGeom>
                            <a:solidFill>
                              <a:srgbClr val="000000"/>
                            </a:solidFill>
                            <a:ln>
                              <a:noFill/>
                            </a:ln>
                            <a:effectLst/>
                            <a:extLst>
                              <a:ext uri="{91240B29-F687-4F45-9708-019B960494DF}">
                                <a14:hiddenLine xmlns:a14="http://schemas.microsoft.com/office/drawing/2010/main" w="6350">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1" o:spid="_x0000_s1119" style="position:absolute;left:0;text-align:left;margin-left:1.65pt;margin-top:-90.9pt;width:458.4pt;height:193.05pt;z-index:251661312" coordorigin=",355" coordsize="20002,1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" o:allowincell="f">
                <v:group id="Group 60" o:spid="_x0000_s1120" style="position:absolute;left:3787;top:10220;width:3737;height:1910" coordorigin="1769,155" coordsize="1713,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Line 61" o:spid="_x0000_s1121" style="position:absolute;flip:x;visibility:visible;mso-wrap-style:square" from="1769,155" to="2897,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sRTcEAAADaAAAADwAAAGRycy9kb3ducmV2LnhtbESPQYvCMBSE74L/ITzBm02toFKNIoIg&#10;HkTdBT0+mmdbbF5KE7X992ZhweMwM98wy3VrKvGixpWWFYyjGARxZnXJuYLfn91oDsJ5ZI2VZVLQ&#10;kYP1qt9bYqrtm8/0uvhcBAi7FBUU3teplC4ryKCLbE0cvLttDPogm1zqBt8BbiqZxPFUGiw5LBRY&#10;07ag7HF5GgU6OcrD1M021+6cTLpxe8NTtldqOGg3CxCeWv8N/7f3WsEE/q6EGyBX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exFNwQAAANoAAAAPAAAAAAAAAAAAAAAA&#10;AKECAABkcnMvZG93bnJldi54bWxQSwUGAAAAAAQABAD5AAAAjwMAAAAA&#10;" strokeweight=".5pt">
                    <v:stroke startarrowwidth="narrow" endarrowwidth="narrow"/>
                  </v:line>
                  <v:line id="Line 62" o:spid="_x0000_s1122" style="position:absolute;flip:x;visibility:visible;mso-wrap-style:square" from="1783,536" to="348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KJOcMAAADaAAAADwAAAGRycy9kb3ducmV2LnhtbESPT4vCMBTE78J+h/AWvGlqFZVuU5EF&#10;QTyIfxbW46N525ZtXkoTtf32RhA8DjPzGyZddaYWN2pdZVnBZByBIM6trrhQ8HPejJYgnEfWWFsm&#10;BT05WGUfgxQTbe98pNvJFyJA2CWooPS+SaR0eUkG3dg2xMH7s61BH2RbSN3iPcBNLeMomkuDFYeF&#10;Ehv6Lin/P12NAh3v5W7uFuvf/hhP+0l3wUO+VWr42a2/QHjq/Dv8am+1ghk8r4QbIL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SiTnDAAAA2gAAAA8AAAAAAAAAAAAA&#10;AAAAoQIAAGRycy9kb3ducmV2LnhtbFBLBQYAAAAABAAEAPkAAACRAwAAAAA=&#10;" strokeweight=".5pt">
                    <v:stroke startarrowwidth="narrow" endarrowwidth="narrow"/>
                  </v:line>
                </v:group>
                <v:group id="Group 63" o:spid="_x0000_s1123" style="position:absolute;top:355;width:20002;height:19305" coordorigin="-126,-1818" coordsize="10001,38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Line 64" o:spid="_x0000_s1124" style="position:absolute;visibility:visible;mso-wrap-style:square" from="1783,-1693" to="1784,1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tAjsIAAADaAAAADwAAAGRycy9kb3ducmV2LnhtbESPT2sCMRTE7wW/Q3gFbzWrh6WsRhGp&#10;oB5K/Uevj81zN3TzsiRR47dvCgWPw8z8hpktku3EjXwwjhWMRwUI4tppw42C03H99g4iRGSNnWNS&#10;8KAAi/ngZYaVdnfe0+0QG5EhHCpU0MbYV1KGuiWLYeR64uxdnLcYs/SN1B7vGW47OSmKUlo0nBda&#10;7GnVUv1zuFoFnyZ+jR+n79rszqvyY+tTsbwkpYavaTkFESnFZ/i/vdEKSvi7km+An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jtAjsIAAADaAAAADwAAAAAAAAAAAAAA&#10;AAChAgAAZHJzL2Rvd25yZXYueG1sUEsFBgAAAAAEAAQA+QAAAJADAAAAAA==&#10;">
                    <v:stroke startarrow="block" startarrowwidth="narrow" endarrowwidth="narrow"/>
                  </v:line>
                  <v:line id="Line 65" o:spid="_x0000_s1125" style="position:absolute;visibility:visible;mso-wrap-style:square" from="1783,1717" to="6443,1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3o38YAAADaAAAADwAAAGRycy9kb3ducmV2LnhtbESPT2vCQBTE70K/w/IKvYhuWvzX6CaI&#10;IgjFg2mh12f2NYnNvo3ZVWM/vVso9DjMzG+YRdqZWlyodZVlBc/DCARxbnXFhYKP981gBsJ5ZI21&#10;ZVJwIwdp8tBbYKztlfd0yXwhAoRdjApK75tYSpeXZNANbUMcvC/bGvRBtoXULV4D3NTyJYom0mDF&#10;YaHEhlYl5d/Z2SgYj/arM4+zt11xcNXpdbLu/3welXp67JZzEJ46/x/+a2+1gin8Xgk3QCZ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Ft6N/GAAAA2gAAAA8AAAAAAAAA&#10;AAAAAAAAoQIAAGRycy9kb3ducmV2LnhtbFBLBQYAAAAABAAEAPkAAACUAwAAAAA=&#10;">
                    <v:stroke startarrowwidth="narrow" endarrow="block" endarrowwidth="narrow"/>
                  </v:line>
                  <v:group id="Group 66" o:spid="_x0000_s1126" style="position:absolute;left:1783;top:-1136;width:3764;height:2865" coordorigin="1783,-1136" coordsize="3451,28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67" o:spid="_x0000_s1127" style="position:absolute;visibility:visible;mso-wrap-style:square" from="1783,-605" to="5234,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kqh8QAAADaAAAADwAAAGRycy9kb3ducmV2LnhtbESPQWvCQBSE74L/YXlCb7rRg7bRVVQQ&#10;pAelqUS8PbOvSWj2bciuJv57t1DwOMzMN8xi1ZlK3KlxpWUF41EEgjizuuRcwel7N3wH4Tyyxsoy&#10;KXiQg9Wy31tgrG3LX3RPfC4ChF2MCgrv61hKlxVk0I1sTRy8H9sY9EE2udQNtgFuKjmJoqk0WHJY&#10;KLCmbUHZb3IzCo7nwy3ZpRdz3V432WE/Sz+nbarU26Bbz0F46vwr/N/eawUf8Hcl3AC5f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CSqHxAAAANoAAAAPAAAAAAAAAAAA&#10;AAAAAKECAABkcnMvZG93bnJldi54bWxQSwUGAAAAAAQABAD5AAAAkgMAAAAA&#10;" strokeweight="1pt">
                      <v:stroke startarrowwidth="narrow" endarrowwidth="narrow"/>
                    </v:line>
                    <v:line id="Line 68" o:spid="_x0000_s1128" style="position:absolute;visibility:visible;mso-wrap-style:square" from="3481,-1136" to="3482,1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3Q98YAAADbAAAADwAAAGRycy9kb3ducmV2LnhtbESPQWvCQBCF74X+h2UKvTWb9mAluooK&#10;gvRgaSwp3sbsmASzsyG7mvTfdw4FbzO8N+99M1+OrlU36kPj2cBrkoIiLr1tuDLwfdi+TEGFiGyx&#10;9UwGfinAcvH4MMfM+oG/6JbHSkkIhwwN1DF2mdahrMlhSHxHLNrZ9w6jrH2lbY+DhLtWv6XpRDts&#10;WBpq7GhTU3nJr87A58/+mm+LozttTutyv3svPiZDYczz07iagYo0xrv5/3pn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Ad0PfGAAAA2wAAAA8AAAAAAAAA&#10;AAAAAAAAoQIAAGRycy9kb3ducmV2LnhtbFBLBQYAAAAABAAEAPkAAACUAwAAAAA=&#10;" strokeweight="1pt">
                      <v:stroke startarrowwidth="narrow" endarrowwidth="narrow"/>
                    </v:line>
                    <v:line id="Line 69" o:spid="_x0000_s1129" style="position:absolute;visibility:visible;mso-wrap-style:square" from="2913,-1125" to="2914,1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F1bMQAAADbAAAADwAAAGRycy9kb3ducmV2LnhtbERPTWvCQBC9F/wPywi91Y0e0hJdpQ0E&#10;xIOlUSLexuw0Cc3OhuyapP++Wyj0No/3OZvdZFoxUO8aywqWiwgEcWl1w5WC8yl7egHhPLLG1jIp&#10;+CYHu+3sYYOJtiN/0JD7SoQQdgkqqL3vEildWZNBt7AdceA+bW/QB9hXUvc4hnDTylUUxdJgw6Gh&#10;xo7Smsqv/G4UvF+O9zwrruaW3t7K4/65OMRjodTjfHpdg/A0+X/xn3uvw/wl/P4SDp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XVsxAAAANsAAAAPAAAAAAAAAAAA&#10;AAAAAKECAABkcnMvZG93bnJldi54bWxQSwUGAAAAAAQABAD5AAAAkgMAAAAA&#10;" strokeweight="1pt">
                      <v:stroke startarrowwidth="narrow" endarrowwidth="narrow"/>
                    </v:line>
                  </v:group>
                  <v:rect id="Rectangle 70" o:spid="_x0000_s1130" style="position:absolute;left:-126;top:-1818;width:1776;height: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HS+r8A&#10;AADbAAAADwAAAGRycy9kb3ducmV2LnhtbERPS4vCMBC+L/gfwgje1lQRkWoUUXbxsiw+Lt6GZmyK&#10;nUlpotZ/bxYWvM3H95zFquNa3akNlRcDo2EGiqTwtpLSwOn49TkDFSKKxdoLGXhSgNWy97HA3PqH&#10;7Ol+iKVKIRJyNOBibHKtQ+GIMQx9Q5K4i28ZY4JtqW2LjxTOtR5n2VQzVpIaHDa0cVRcDzc2sOt4&#10;bd337+TnXJ/CNux5eruyMYN+t56DitTFt/jfvbNp/hj+fkkH6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sdL6vwAAANsAAAAPAAAAAAAAAAAAAAAAAJgCAABkcnMvZG93bnJl&#10;di54bWxQSwUGAAAAAAQABAD1AAAAhAMAAAAA&#10;" filled="f" stroked="f" strokeweight=".5pt">
                    <v:textbox inset="1pt,1pt,1pt,1pt">
                      <w:txbxContent>
                        <w:p w:rsidR="006E370A" w:rsidRDefault="006E370A" w:rsidP="006E370A">
                          <w:pPr>
                            <w:jc w:val="center"/>
                            <w:rPr>
                              <w:rFonts w:ascii="Bodo_uzb" w:hAnsi="Bodo_uzb" w:cs="Bodo_uzb"/>
                            </w:rPr>
                          </w:pPr>
                          <w:r>
                            <w:rPr>
                              <w:rFonts w:ascii="Bodo_uzb Cyr" w:hAnsi="Bodo_uzb Cyr" w:cs="Bodo_uzb Cyr"/>
                              <w:sz w:val="20"/>
                              <w:szCs w:val="20"/>
                            </w:rPr>
                            <w:t>Нарх (минг сўм, 1 кг учун)</w:t>
                          </w:r>
                        </w:p>
                      </w:txbxContent>
                    </v:textbox>
                  </v:rect>
                  <v:rect id="Rectangle 71" o:spid="_x0000_s1131" style="position:absolute;left:3784;top:-1147;width:726;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3YcAA&#10;AADbAAAADwAAAGRycy9kb3ducmV2LnhtbERPS2sCMRC+F/wPYQRvNWstIqtRxKJ4KcXHxduwGTeL&#10;O5NlE3X996ZQ6G0+vufMlx3X6k5tqLwYGA0zUCSFt5WUBk7HzfsUVIgoFmsvZOBJAZaL3tscc+sf&#10;sqf7IZYqhUjI0YCLscm1DoUjxjD0DUniLr5ljAm2pbYtPlI41/ojyyaasZLU4LChtaPierixgV3H&#10;K+u2P5/f5/oUvsKeJ7crGzPod6sZqEhd/Bf/uXc2zR/D7y/pAL1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3YcAAAADbAAAADwAAAAAAAAAAAAAAAACYAgAAZHJzL2Rvd25y&#10;ZXYueG1sUEsFBgAAAAAEAAQA9QAAAIUDAAAAAA==&#10;" filled="f" stroked="f" strokeweight=".5pt">
                    <v:textbox inset="1pt,1pt,1pt,1pt">
                      <w:txbxContent>
                        <w:p w:rsidR="006E370A" w:rsidRDefault="006E370A" w:rsidP="006E370A">
                          <w:r>
                            <w:rPr>
                              <w:rFonts w:ascii="Times New Roman" w:hAnsi="Times New Roman" w:cs="Times New Roman"/>
                              <w:sz w:val="20"/>
                              <w:szCs w:val="20"/>
                              <w:lang w:val="en-US"/>
                            </w:rPr>
                            <w:t>S=MSC</w:t>
                          </w:r>
                        </w:p>
                      </w:txbxContent>
                    </v:textbox>
                  </v:rect>
                  <v:rect id="Rectangle 72" o:spid="_x0000_s1132" style="position:absolute;left:1338;top:-28;width:386;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TvFb8A&#10;AADbAAAADwAAAGRycy9kb3ducmV2LnhtbERPS4vCMBC+L/gfwgh7W1MXkaUaRZRdvIj4uHgbmrEp&#10;dialiVr/vRGEvc3H95zpvONa3agNlRcDw0EGiqTwtpLSwPHw+/UDKkQUi7UXMvCgAPNZ72OKufV3&#10;2dFtH0uVQiTkaMDF2ORah8IRYxj4hiRxZ98yxgTbUtsW7ymca/2dZWPNWElqcNjQ0lFx2V/ZwLrj&#10;hXV/29HmVB/DKux4fL2wMZ/9bjEBFamL/+K3e23T/BG8fkkH6N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FO8VvwAAANsAAAAPAAAAAAAAAAAAAAAAAJgCAABkcnMvZG93bnJl&#10;di54bWxQSwUGAAAAAAQABAD1AAAAhAMAAAAA&#10;" filled="f" stroked="f" strokeweight=".5pt">
                    <v:textbox inset="1pt,1pt,1pt,1pt">
                      <w:txbxContent>
                        <w:p w:rsidR="006E370A" w:rsidRDefault="006E370A" w:rsidP="006E370A">
                          <w:r>
                            <w:rPr>
                              <w:rFonts w:ascii="Times New Roman" w:hAnsi="Times New Roman" w:cs="Times New Roman"/>
                              <w:sz w:val="20"/>
                              <w:szCs w:val="20"/>
                              <w:lang w:val="en-US"/>
                            </w:rPr>
                            <w:t>600</w:t>
                          </w:r>
                        </w:p>
                      </w:txbxContent>
                    </v:textbox>
                  </v:rect>
                  <v:rect id="Rectangle 73" o:spid="_x0000_s1133" style="position:absolute;left:3090;top:-139;width:274;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hKjsAA&#10;AADbAAAADwAAAGRycy9kb3ducmV2LnhtbERPS2sCMRC+F/wPYQRvNWuxIqtRxKJ4KcXHxduwGTeL&#10;O5NlE3X996ZQ6G0+vufMlx3X6k5tqLwYGA0zUCSFt5WUBk7HzfsUVIgoFmsvZOBJAZaL3tscc+sf&#10;sqf7IZYqhUjI0YCLscm1DoUjxjD0DUniLr5ljAm2pbYtPlI41/ojyyaasZLU4LChtaPierixgV3H&#10;K+u2P+Pvc30KX2HPk9uVjRn0u9UMVKQu/ov/3Dub5n/C7y/pAL1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1hKjsAAAADbAAAADwAAAAAAAAAAAAAAAACYAgAAZHJzL2Rvd25y&#10;ZXYueG1sUEsFBgAAAAAEAAQA9QAAAIUDAAAAAA==&#10;" filled="f" stroked="f" strokeweight=".5pt">
                    <v:textbox inset="1pt,1pt,1pt,1pt">
                      <w:txbxContent>
                        <w:p w:rsidR="006E370A" w:rsidRDefault="006E370A" w:rsidP="006E370A">
                          <w:r>
                            <w:rPr>
                              <w:rFonts w:ascii="Times New Roman" w:hAnsi="Times New Roman" w:cs="Times New Roman"/>
                              <w:sz w:val="20"/>
                              <w:szCs w:val="20"/>
                              <w:lang w:val="en-US"/>
                            </w:rPr>
                            <w:t>E</w:t>
                          </w:r>
                          <w:r>
                            <w:rPr>
                              <w:rFonts w:ascii="Times New Roman" w:hAnsi="Times New Roman" w:cs="Times New Roman"/>
                              <w:sz w:val="20"/>
                              <w:szCs w:val="20"/>
                              <w:vertAlign w:val="subscript"/>
                              <w:lang w:val="en-US"/>
                            </w:rPr>
                            <w:t>2</w:t>
                          </w:r>
                        </w:p>
                      </w:txbxContent>
                    </v:textbox>
                  </v:rect>
                  <v:rect id="Rectangle 74" o:spid="_x0000_s1134" style="position:absolute;left:1356;top:356;width:387;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rU+cAA&#10;AADbAAAADwAAAGRycy9kb3ducmV2LnhtbERPTWvCQBC9F/wPywje6sYioURXEcXiRUTrpbchO2aD&#10;mdmQXTX9911B6G0e73Pmy54bdacu1F4MTMYZKJLS21oqA+fv7fsnqBBRLDZeyMAvBVguBm9zLKx/&#10;yJHup1ipFCKhQAMuxrbQOpSOGMPYtySJu/iOMSbYVdp2+Ejh3OiPLMs1Yy2pwWFLa0fl9XRjA7ue&#10;V9Z9Hab7n+YcNuHI+e3KxoyG/WoGKlIf/8Uv986m+Tk8f0kH6M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4rU+cAAAADbAAAADwAAAAAAAAAAAAAAAACYAgAAZHJzL2Rvd25y&#10;ZXYueG1sUEsFBgAAAAAEAAQA9QAAAIUDAAAAAA==&#10;" filled="f" stroked="f" strokeweight=".5pt">
                    <v:textbox inset="1pt,1pt,1pt,1pt">
                      <w:txbxContent>
                        <w:p w:rsidR="006E370A" w:rsidRDefault="006E370A" w:rsidP="006E370A">
                          <w:r>
                            <w:rPr>
                              <w:rFonts w:ascii="Times New Roman" w:hAnsi="Times New Roman" w:cs="Times New Roman"/>
                              <w:sz w:val="20"/>
                              <w:szCs w:val="20"/>
                              <w:lang w:val="en-US"/>
                            </w:rPr>
                            <w:t>500</w:t>
                          </w:r>
                        </w:p>
                      </w:txbxContent>
                    </v:textbox>
                  </v:rect>
                  <v:rect id="Rectangle 75" o:spid="_x0000_s1135" style="position:absolute;left:3717;top:274;width:274;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ZxYsAA&#10;AADbAAAADwAAAGRycy9kb3ducmV2LnhtbERPS2sCMRC+F/wPYQRvNWsRK6tRxKJ4KcXHxduwGTeL&#10;O5NlE3X996ZQ6G0+vufMlx3X6k5tqLwYGA0zUCSFt5WUBk7HzfsUVIgoFmsvZOBJAZaL3tscc+sf&#10;sqf7IZYqhUjI0YCLscm1DoUjxjD0DUniLr5ljAm2pbYtPlI41/ojyyaasZLU4LChtaPierixgV3H&#10;K+u2P+Pvc30KX2HPk9uVjRn0u9UMVKQu/ov/3Dub5n/C7y/pAL1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MZxYsAAAADbAAAADwAAAAAAAAAAAAAAAACYAgAAZHJzL2Rvd25y&#10;ZXYueG1sUEsFBgAAAAAEAAQA9QAAAIUDAAAAAA==&#10;" filled="f" stroked="f" strokeweight=".5pt">
                    <v:textbox inset="1pt,1pt,1pt,1pt">
                      <w:txbxContent>
                        <w:p w:rsidR="006E370A" w:rsidRDefault="006E370A" w:rsidP="006E370A">
                          <w:r>
                            <w:rPr>
                              <w:rFonts w:ascii="Times New Roman" w:hAnsi="Times New Roman" w:cs="Times New Roman"/>
                              <w:sz w:val="20"/>
                              <w:szCs w:val="20"/>
                              <w:lang w:val="en-US"/>
                            </w:rPr>
                            <w:t>E</w:t>
                          </w:r>
                          <w:r>
                            <w:rPr>
                              <w:rFonts w:ascii="Times New Roman" w:hAnsi="Times New Roman" w:cs="Times New Roman"/>
                              <w:sz w:val="20"/>
                              <w:szCs w:val="20"/>
                              <w:vertAlign w:val="subscript"/>
                              <w:lang w:val="en-US"/>
                            </w:rPr>
                            <w:t>1</w:t>
                          </w:r>
                        </w:p>
                      </w:txbxContent>
                    </v:textbox>
                  </v:rect>
                  <v:rect id="Rectangle 76" o:spid="_x0000_s1136" style="position:absolute;left:7026;top:1281;width:2849;height: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lEMMA&#10;AADbAAAADwAAAGRycy9kb3ducmV2LnhtbESPQWsCQQyF74X+hyFCb3VWKVK2jiIWi5dS1L30Fnbi&#10;zuIms+yMuv33zaHQW8J7ee/Lcj1yZ240pDaKg9m0AENSR99K46A67Z5fwaSM4rGLQg5+KMF69fiw&#10;xNLHuxzodsyN0RBJJToIOfeltakOxJimsSdR7RwHxqzr0Fg/4F3DubPzolhYxla0IWBP20D15Xhl&#10;B/uRNz58fL18fndVek8HXlwv7NzTZNy8gck05n/z3/XeK77C6i86gF3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lEMMAAADbAAAADwAAAAAAAAAAAAAAAACYAgAAZHJzL2Rv&#10;d25yZXYueG1sUEsFBgAAAAAEAAQA9QAAAIgDAAAAAA==&#10;" filled="f" stroked="f" strokeweight=".5pt">
                    <v:textbox inset="1pt,1pt,1pt,1pt">
                      <w:txbxContent>
                        <w:p w:rsidR="006E370A" w:rsidRDefault="006E370A" w:rsidP="006E370A">
                          <w:pPr>
                            <w:jc w:val="center"/>
                            <w:rPr>
                              <w:rFonts w:ascii="Bodo_uzb" w:hAnsi="Bodo_uzb" w:cs="Bodo_uzb"/>
                            </w:rPr>
                          </w:pPr>
                          <w:r>
                            <w:rPr>
                              <w:rFonts w:ascii="Bodo_uzb Cyr" w:hAnsi="Bodo_uzb Cyr" w:cs="Bodo_uzb Cyr"/>
                              <w:sz w:val="20"/>
                              <w:szCs w:val="20"/>
                            </w:rPr>
                            <w:t>Рухсатномалар сони ёки чи=индилар ми=дори, (кг</w:t>
                          </w:r>
                          <w:r>
                            <w:rPr>
                              <w:rFonts w:ascii="Times New Roman" w:hAnsi="Times New Roman" w:cs="Times New Roman"/>
                              <w:sz w:val="20"/>
                              <w:szCs w:val="20"/>
                            </w:rPr>
                            <w:t>/</w:t>
                          </w:r>
                          <w:r>
                            <w:rPr>
                              <w:rFonts w:ascii="Bodo_uzb Cyr" w:hAnsi="Bodo_uzb Cyr" w:cs="Bodo_uzb Cyr"/>
                              <w:sz w:val="20"/>
                              <w:szCs w:val="20"/>
                            </w:rPr>
                            <w:t>бир кунда)</w:t>
                          </w:r>
                        </w:p>
                      </w:txbxContent>
                    </v:textbox>
                  </v:rect>
                  <v:rect id="Rectangle 77" o:spid="_x0000_s1137" style="position:absolute;left:5215;top:1206;width:807;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VAi8AA&#10;AADbAAAADwAAAGRycy9kb3ducmV2LnhtbERPS2sCMRC+F/wPYQRvNWsRqatRxKJ4KcXHxduwGTeL&#10;O5NlE3X996ZQ6G0+vufMlx3X6k5tqLwYGA0zUCSFt5WUBk7HzfsnqBBRLNZeyMCTAiwXvbc55tY/&#10;ZE/3QyxVCpGQowEXY5NrHQpHjGHoG5LEXXzLGBNsS21bfKRwrvVHlk00YyWpwWFDa0fF9XBjA7uO&#10;V9Ztf8bf5/oUvsKeJ7crGzPod6sZqEhd/Bf/uXc2zZ/C7y/pAL1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hVAi8AAAADbAAAADwAAAAAAAAAAAAAAAACYAgAAZHJzL2Rvd25y&#10;ZXYueG1sUEsFBgAAAAAEAAQA9QAAAIUDAAAAAA==&#10;" filled="f" stroked="f" strokeweight=".5pt">
                    <v:textbox inset="1pt,1pt,1pt,1pt">
                      <w:txbxContent>
                        <w:p w:rsidR="006E370A" w:rsidRDefault="006E370A" w:rsidP="006E370A">
                          <w:r>
                            <w:rPr>
                              <w:rFonts w:ascii="Times New Roman" w:hAnsi="Times New Roman" w:cs="Times New Roman"/>
                              <w:sz w:val="20"/>
                              <w:szCs w:val="20"/>
                              <w:lang w:val="en-US"/>
                            </w:rPr>
                            <w:t>D=MSB</w:t>
                          </w:r>
                        </w:p>
                      </w:txbxContent>
                    </v:textbox>
                  </v:rect>
                  <v:rect id="Rectangle 78" o:spid="_x0000_s1138" style="position:absolute;left:5318;top:1740;width:485;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Mjq78A&#10;AADbAAAADwAAAGRycy9kb3ducmV2LnhtbERPTYvCMBC9C/sfwizsTVNFRKpRxGXFyyJqL96GZmyK&#10;nUlponb//eYgeHy87+W650Y9qAu1FwPjUQaKpPS2lspAcf4ZzkGFiGKx8UIG/ijAevUxWGJu/VOO&#10;9DjFSqUQCTkacDG2udahdMQYRr4lSdzVd4wxwa7StsNnCudGT7JsphlrSQ0OW9o6Km+nOxvY97yx&#10;bneY/l6aInyHI8/uNzbm67PfLEBF6uNb/HLvrYFJWp++pB+g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QyOrvwAAANsAAAAPAAAAAAAAAAAAAAAAAJgCAABkcnMvZG93bnJl&#10;di54bWxQSwUGAAAAAAQABAD1AAAAhAMAAAAA&#10;" filled="f" stroked="f" strokeweight=".5pt">
                    <v:textbox inset="1pt,1pt,1pt,1pt">
                      <w:txbxContent>
                        <w:p w:rsidR="006E370A" w:rsidRDefault="006E370A" w:rsidP="006E370A">
                          <w:r>
                            <w:rPr>
                              <w:rFonts w:ascii="Times New Roman" w:hAnsi="Times New Roman" w:cs="Times New Roman"/>
                              <w:sz w:val="20"/>
                              <w:szCs w:val="20"/>
                              <w:lang w:val="en-US"/>
                            </w:rPr>
                            <w:t>2000</w:t>
                          </w:r>
                        </w:p>
                      </w:txbxContent>
                    </v:textbox>
                  </v:rect>
                  <v:rect id="Rectangle 79" o:spid="_x0000_s1139" style="position:absolute;left:3449;top:1754;width:484;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GMMIA&#10;AADbAAAADwAAAGRycy9kb3ducmV2LnhtbESPzYoCMRCE7wu+Q2jB25pRRGQ0iii7eJHFn4u3ZtJO&#10;Bqc7wyTq7NtvhAWPRVV9RS1WHdfqQW2ovBgYDTNQJIW3lZQGzqevzxmoEFEs1l7IwC8FWC17HwvM&#10;rX/KgR7HWKoEkZCjARdjk2sdCkeMYegbkuRdfcsYk2xLbVt8JjjXepxlU81YSVpw2NDGUXE73tnA&#10;ruO1dd8/k/2lPodtOPD0fmNjBv1uPQcVqYvv8H97Zw2MR/D6kn6AX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D4YwwgAAANsAAAAPAAAAAAAAAAAAAAAAAJgCAABkcnMvZG93&#10;bnJldi54bWxQSwUGAAAAAAQABAD1AAAAhwMAAAAA&#10;" filled="f" stroked="f" strokeweight=".5pt">
                    <v:textbox inset="1pt,1pt,1pt,1pt">
                      <w:txbxContent>
                        <w:p w:rsidR="006E370A" w:rsidRDefault="006E370A" w:rsidP="006E370A">
                          <w:r>
                            <w:rPr>
                              <w:rFonts w:ascii="Times New Roman" w:hAnsi="Times New Roman" w:cs="Times New Roman"/>
                              <w:sz w:val="20"/>
                              <w:szCs w:val="20"/>
                              <w:lang w:val="en-US"/>
                            </w:rPr>
                            <w:t>1000</w:t>
                          </w:r>
                        </w:p>
                      </w:txbxContent>
                    </v:textbox>
                  </v:rect>
                  <v:rect id="Rectangle 80" o:spid="_x0000_s1140" style="position:absolute;left:2790;top:1747;width:386;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0YR8MA&#10;AADbAAAADwAAAGRycy9kb3ducmV2LnhtbESPzWrDMBCE74W8g9hCb41cU0JxopjQ0JJLCfm55LZY&#10;W8vYuzKWkjhvHxUCPQ4z8w2zKEfu1IWG0Hgx8DbNQJFU3jZSGzgevl4/QIWIYrHzQgZuFKBcTp4W&#10;WFh/lR1d9rFWCSKhQAMuxr7QOlSOGMPU9yTJ+/UDY0xyqLUd8Jrg3Ok8y2aasZG04LCnT0dVuz+z&#10;gc3IK+u+t+8/p+4Y1mHHs3PLxrw8j6s5qEhj/A8/2htrIM/h70v6AXp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0YR8MAAADbAAAADwAAAAAAAAAAAAAAAACYAgAAZHJzL2Rv&#10;d25yZXYueG1sUEsFBgAAAAAEAAQA9QAAAIgDAAAAAA==&#10;" filled="f" stroked="f" strokeweight=".5pt">
                    <v:textbox inset="1pt,1pt,1pt,1pt">
                      <w:txbxContent>
                        <w:p w:rsidR="006E370A" w:rsidRDefault="006E370A" w:rsidP="006E370A">
                          <w:r>
                            <w:rPr>
                              <w:rFonts w:ascii="Times New Roman" w:hAnsi="Times New Roman" w:cs="Times New Roman"/>
                              <w:sz w:val="20"/>
                              <w:szCs w:val="20"/>
                              <w:lang w:val="en-US"/>
                            </w:rPr>
                            <w:t>900</w:t>
                          </w:r>
                        </w:p>
                      </w:txbxContent>
                    </v:textbox>
                  </v:rect>
                  <v:oval id="Oval 81" o:spid="_x0000_s1141" style="position:absolute;left:3589;top:495;width:91;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DhUcMA&#10;AADbAAAADwAAAGRycy9kb3ducmV2LnhtbESPT4vCMBTE78J+h/AWvIimq+BK1yiyKHr1zx68PZu3&#10;bWnzEpqo1U9vBMHjMDO/Yabz1tTiQo0vLSv4GiQgiDOrS84VHPar/gSED8gaa8uk4EYe5rOPzhRT&#10;ba+8pcsu5CJC2KeooAjBpVL6rCCDfmAdcfT+bWMwRNnkUjd4jXBTy2GSjKXBkuNCgY5+C8qq3dko&#10;OP2tq+N6e9OVq5f3ke2578XZKdX9bBc/IAK14R1+tTdawXAEzy/xB8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DhUcMAAADbAAAADwAAAAAAAAAAAAAAAACYAgAAZHJzL2Rv&#10;d25yZXYueG1sUEsFBgAAAAAEAAQA9QAAAIgDAAAAAA==&#10;" fillcolor="black" stroked="f" strokeweight=".5pt"/>
                  <v:oval id="Oval 82" o:spid="_x0000_s1142" style="position:absolute;left:2969;top:130;width:90;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l5JcUA&#10;AADbAAAADwAAAGRycy9kb3ducmV2LnhtbESPQWvCQBSE74X+h+UVeim6qRZbopsgpaJXrT14e80+&#10;k5Ds2yW7xuivd4VCj8PMfMMs8sG0oqfO15YVvI4TEMSF1TWXCvbfq9EHCB+QNbaWScGFPOTZ48MC&#10;U23PvKV+F0oRIexTVFCF4FIpfVGRQT+2jjh6R9sZDFF2pdQdniPctHKSJDNpsOa4UKGjz4qKZncy&#10;Cn5/1s1hvb3oxrVf16l9ce/Lk1Pq+WlYzkEEGsJ/+K+90Qomb3D/En+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XklxQAAANsAAAAPAAAAAAAAAAAAAAAAAJgCAABkcnMv&#10;ZG93bnJldi54bWxQSwUGAAAAAAQABAD1AAAAigMAAAAA&#10;" fillcolor="black" stroked="f" strokeweight=".5pt"/>
                </v:group>
              </v:group>
            </w:pict>
          </mc:Fallback>
        </mc:AlternateContent>
      </w: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rPr>
      </w:pPr>
    </w:p>
    <w:p w:rsidR="006E370A" w:rsidRDefault="006E370A" w:rsidP="006E370A">
      <w:pPr>
        <w:jc w:val="center"/>
        <w:rPr>
          <w:rFonts w:ascii="Bodo_uzb" w:hAnsi="Bodo_uzb" w:cs="Bodo_uzb"/>
          <w:sz w:val="28"/>
          <w:szCs w:val="28"/>
          <w:lang w:val="uz-Cyrl-UZ"/>
        </w:rPr>
      </w:pPr>
    </w:p>
    <w:p w:rsidR="006E370A" w:rsidRDefault="006E370A" w:rsidP="006E370A">
      <w:pPr>
        <w:jc w:val="center"/>
        <w:rPr>
          <w:rFonts w:ascii="Bodo_uzb" w:hAnsi="Bodo_uzb" w:cs="Bodo_uzb"/>
          <w:sz w:val="28"/>
          <w:szCs w:val="28"/>
          <w:lang w:val="uz-Cyrl-UZ"/>
        </w:rPr>
      </w:pPr>
    </w:p>
    <w:p w:rsidR="006E370A" w:rsidRDefault="006E370A" w:rsidP="006E370A">
      <w:pPr>
        <w:jc w:val="center"/>
        <w:rPr>
          <w:rFonts w:ascii="Bodo_uzb" w:hAnsi="Bodo_uzb" w:cs="Bodo_uzb"/>
          <w:sz w:val="28"/>
          <w:szCs w:val="28"/>
        </w:rPr>
      </w:pPr>
      <w:r w:rsidRPr="00B66CB6">
        <w:rPr>
          <w:rFonts w:ascii="Bodo_uzb" w:hAnsi="Bodo_uzb" w:cs="Bodo_uzb"/>
          <w:b/>
          <w:bCs/>
          <w:sz w:val="28"/>
          <w:szCs w:val="28"/>
          <w:lang w:val="uz-Cyrl-UZ"/>
        </w:rPr>
        <w:t>14.</w:t>
      </w:r>
      <w:r w:rsidRPr="00B66CB6">
        <w:rPr>
          <w:rFonts w:ascii="Bodo_uzb Cyr" w:hAnsi="Bodo_uzb Cyr" w:cs="Bodo_uzb Cyr"/>
          <w:b/>
          <w:bCs/>
          <w:sz w:val="28"/>
          <w:szCs w:val="28"/>
        </w:rPr>
        <w:t>4-расм. Атроф-му</w:t>
      </w:r>
      <w:r>
        <w:rPr>
          <w:rFonts w:ascii="Bodo_uzb Cyr" w:hAnsi="Bodo_uzb Cyr" w:cs="Bodo_uzb Cyr"/>
          <w:b/>
          <w:bCs/>
          <w:sz w:val="28"/>
          <w:szCs w:val="28"/>
        </w:rPr>
        <w:t>ҳ</w:t>
      </w:r>
      <w:r w:rsidRPr="00B66CB6">
        <w:rPr>
          <w:rFonts w:ascii="Bodo_uzb Cyr" w:hAnsi="Bodo_uzb Cyr" w:cs="Bodo_uzb Cyr"/>
          <w:b/>
          <w:bCs/>
          <w:sz w:val="28"/>
          <w:szCs w:val="28"/>
        </w:rPr>
        <w:t xml:space="preserve">итни ифлослашга </w:t>
      </w:r>
      <w:r>
        <w:rPr>
          <w:rFonts w:ascii="Bodo_uzb Cyr" w:hAnsi="Bodo_uzb Cyr" w:cs="Bodo_uzb Cyr"/>
          <w:b/>
          <w:bCs/>
          <w:sz w:val="28"/>
          <w:szCs w:val="28"/>
        </w:rPr>
        <w:t>ҳ</w:t>
      </w:r>
      <w:r w:rsidRPr="00B66CB6">
        <w:rPr>
          <w:rFonts w:ascii="Bodo_uzb Cyr" w:hAnsi="Bodo_uzb Cyr" w:cs="Bodo_uzb Cyr"/>
          <w:b/>
          <w:bCs/>
          <w:sz w:val="28"/>
          <w:szCs w:val="28"/>
        </w:rPr>
        <w:t>у</w:t>
      </w:r>
      <w:r>
        <w:rPr>
          <w:rFonts w:ascii="Bodo_uzb Cyr" w:hAnsi="Bodo_uzb Cyr" w:cs="Bodo_uzb Cyr"/>
          <w:b/>
          <w:bCs/>
          <w:sz w:val="28"/>
          <w:szCs w:val="28"/>
        </w:rPr>
        <w:t>қ</w:t>
      </w:r>
      <w:r w:rsidRPr="00B66CB6">
        <w:rPr>
          <w:rFonts w:ascii="Bodo_uzb Cyr" w:hAnsi="Bodo_uzb Cyr" w:cs="Bodo_uzb Cyr"/>
          <w:b/>
          <w:bCs/>
          <w:sz w:val="28"/>
          <w:szCs w:val="28"/>
        </w:rPr>
        <w:t>у</w:t>
      </w:r>
      <w:r>
        <w:rPr>
          <w:rFonts w:ascii="Bodo_uzb Cyr" w:hAnsi="Bodo_uzb Cyr" w:cs="Bodo_uzb Cyr"/>
          <w:b/>
          <w:bCs/>
          <w:sz w:val="28"/>
          <w:szCs w:val="28"/>
        </w:rPr>
        <w:t>қ</w:t>
      </w:r>
      <w:r w:rsidRPr="00B66CB6">
        <w:rPr>
          <w:rFonts w:ascii="Bodo_uzb Cyr" w:hAnsi="Bodo_uzb Cyr" w:cs="Bodo_uzb Cyr"/>
          <w:b/>
          <w:bCs/>
          <w:sz w:val="28"/>
          <w:szCs w:val="28"/>
        </w:rPr>
        <w:t>ни сотилиши</w:t>
      </w:r>
      <w:r>
        <w:rPr>
          <w:rFonts w:ascii="Bodo_uzb" w:hAnsi="Bodo_uzb" w:cs="Bodo_uzb"/>
          <w:sz w:val="28"/>
          <w:szCs w:val="28"/>
        </w:rPr>
        <w:t>.</w:t>
      </w:r>
    </w:p>
    <w:p w:rsidR="006E370A" w:rsidRDefault="006E370A" w:rsidP="006E370A">
      <w:pPr>
        <w:ind w:firstLine="709"/>
        <w:jc w:val="both"/>
        <w:rPr>
          <w:rFonts w:ascii="Bodo_uzb" w:hAnsi="Bodo_uzb" w:cs="Bodo_uzb"/>
          <w:sz w:val="28"/>
          <w:szCs w:val="28"/>
        </w:rPr>
      </w:pPr>
    </w:p>
    <w:p w:rsidR="006E370A" w:rsidRDefault="006E370A" w:rsidP="006E370A">
      <w:pPr>
        <w:ind w:firstLine="709"/>
        <w:jc w:val="both"/>
        <w:rPr>
          <w:rFonts w:ascii="Bodo_uzb" w:hAnsi="Bodo_uzb" w:cs="Bodo_uzb"/>
          <w:sz w:val="28"/>
          <w:szCs w:val="28"/>
          <w:lang w:val="uz-Cyrl-UZ"/>
        </w:rPr>
      </w:pPr>
      <w:r>
        <w:rPr>
          <w:rFonts w:ascii="Bodo_uzb" w:hAnsi="Bodo_uzb" w:cs="Bodo_uzb"/>
          <w:position w:val="-10"/>
          <w:sz w:val="28"/>
          <w:szCs w:val="28"/>
        </w:rPr>
        <w:object w:dxaOrig="279" w:dyaOrig="340">
          <v:shape id="_x0000_i1064" type="#_x0000_t75" style="width:14.25pt;height:17.25pt" o:ole="">
            <v:imagedata r:id="rId76" o:title=""/>
          </v:shape>
          <o:OLEObject Type="Embed" ProgID="Equation.3" ShapeID="_x0000_i1064" DrawAspect="Content" ObjectID="_1413559711" r:id="rId77"/>
        </w:object>
      </w:r>
      <w:r>
        <w:rPr>
          <w:rFonts w:ascii="Bodo_uzb Cyr" w:hAnsi="Bodo_uzb Cyr" w:cs="Bodo_uzb Cyr"/>
          <w:sz w:val="28"/>
          <w:szCs w:val="28"/>
        </w:rPr>
        <w:t xml:space="preserve"> нуқтада бир килограмм чиқинди чиқариш рухсатномаси нархи 500 сўм. Агар атроф-муҳитни муҳофаза қилувчи маҳаллий «яшиллар» ҳаракати партияси маҳаллий жойда экологик вазиятни яхшилаш мақсадида 100 та рухсатномани сотиб олиб уни сотувдан чиқарса, битта рухсатнома нархи кўтарилиб 600 сўмга тенг бўлади. Бу ушбу усулнинг эгилувчан эканлигини кўрсатади.</w:t>
      </w:r>
    </w:p>
    <w:p w:rsidR="006E370A" w:rsidRDefault="006E370A" w:rsidP="006E370A">
      <w:pPr>
        <w:ind w:firstLine="709"/>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Таянч иборалар</w:t>
      </w:r>
    </w:p>
    <w:p w:rsidR="006E370A" w:rsidRPr="006A7D22" w:rsidRDefault="006E370A" w:rsidP="006E370A">
      <w:pPr>
        <w:ind w:firstLine="709"/>
        <w:jc w:val="center"/>
        <w:rPr>
          <w:rFonts w:ascii="Times New Roman" w:hAnsi="Times New Roman" w:cs="Times New Roman"/>
          <w:b/>
          <w:bCs/>
          <w:sz w:val="28"/>
          <w:szCs w:val="28"/>
          <w:lang w:val="uz-Cyrl-UZ"/>
        </w:rPr>
      </w:pPr>
    </w:p>
    <w:p w:rsidR="006E370A" w:rsidRDefault="006E370A" w:rsidP="006E370A">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Ташқи самаралар, трансакцион харажатлар, манфий самара, ижобий самара, атроф-муҳитни муҳофаза қилиш сиёсати.</w:t>
      </w:r>
    </w:p>
    <w:p w:rsidR="006E370A" w:rsidRPr="006A7D22" w:rsidRDefault="006E370A" w:rsidP="006E370A">
      <w:pPr>
        <w:ind w:firstLine="709"/>
        <w:jc w:val="both"/>
        <w:rPr>
          <w:rFonts w:ascii="Times New Roman" w:hAnsi="Times New Roman" w:cs="Times New Roman"/>
          <w:sz w:val="28"/>
          <w:szCs w:val="28"/>
          <w:lang w:val="uz-Cyrl-UZ"/>
        </w:rPr>
      </w:pPr>
    </w:p>
    <w:p w:rsidR="006E370A" w:rsidRDefault="006E370A" w:rsidP="006E370A">
      <w:pPr>
        <w:ind w:firstLine="709"/>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Такрорлаш учун саволлар</w:t>
      </w:r>
    </w:p>
    <w:p w:rsidR="006E370A" w:rsidRDefault="006E370A" w:rsidP="006E370A">
      <w:pPr>
        <w:ind w:firstLine="709"/>
        <w:jc w:val="center"/>
        <w:rPr>
          <w:rFonts w:ascii="Times New Roman" w:hAnsi="Times New Roman" w:cs="Times New Roman"/>
          <w:b/>
          <w:bCs/>
          <w:sz w:val="28"/>
          <w:szCs w:val="28"/>
          <w:lang w:val="uz-Cyrl-UZ"/>
        </w:rPr>
      </w:pPr>
    </w:p>
    <w:p w:rsidR="006E370A" w:rsidRPr="006A7D22" w:rsidRDefault="006E370A" w:rsidP="006E370A">
      <w:pPr>
        <w:numPr>
          <w:ilvl w:val="0"/>
          <w:numId w:val="3"/>
        </w:numPr>
        <w:tabs>
          <w:tab w:val="clear" w:pos="1069"/>
          <w:tab w:val="num" w:pos="-1418"/>
        </w:tabs>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Трансакцион харажатлар ва уларнинг таркибига қандай харажатлар киради?</w:t>
      </w:r>
    </w:p>
    <w:p w:rsidR="006E370A" w:rsidRPr="006A7D22" w:rsidRDefault="006E370A" w:rsidP="006E370A">
      <w:pPr>
        <w:numPr>
          <w:ilvl w:val="0"/>
          <w:numId w:val="3"/>
        </w:numPr>
        <w:tabs>
          <w:tab w:val="clear" w:pos="1069"/>
          <w:tab w:val="num" w:pos="-1418"/>
        </w:tabs>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Ташқи самарага ҳаётдан аниқ бир мисол келтириб, изоҳлаб беринг.</w:t>
      </w:r>
    </w:p>
    <w:p w:rsidR="006E370A" w:rsidRDefault="006E370A" w:rsidP="006E370A">
      <w:pPr>
        <w:numPr>
          <w:ilvl w:val="0"/>
          <w:numId w:val="3"/>
        </w:numPr>
        <w:tabs>
          <w:tab w:val="clear" w:pos="1069"/>
          <w:tab w:val="num" w:pos="-1418"/>
        </w:tabs>
        <w:ind w:left="426" w:hanging="426"/>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Давлатнинг атроф-муҳитни муҳофаза қилиш сиёсати нималардан иборат?</w:t>
      </w:r>
    </w:p>
    <w:p w:rsidR="006E370A" w:rsidRPr="006A7D22" w:rsidRDefault="006E370A" w:rsidP="006E370A">
      <w:pPr>
        <w:numPr>
          <w:ilvl w:val="0"/>
          <w:numId w:val="3"/>
        </w:numPr>
        <w:tabs>
          <w:tab w:val="clear" w:pos="1069"/>
          <w:tab w:val="num" w:pos="-1418"/>
        </w:tabs>
        <w:ind w:left="426" w:hanging="426"/>
        <w:jc w:val="both"/>
        <w:rPr>
          <w:rFonts w:ascii="Times New Roman" w:hAnsi="Times New Roman" w:cs="Times New Roman"/>
          <w:sz w:val="28"/>
          <w:szCs w:val="28"/>
          <w:lang w:val="uz-Cyrl-UZ"/>
        </w:rPr>
      </w:pPr>
    </w:p>
    <w:p w:rsidR="006E370A" w:rsidRDefault="006E370A" w:rsidP="006E370A">
      <w:pPr>
        <w:pStyle w:val="1"/>
        <w:numPr>
          <w:ilvl w:val="0"/>
          <w:numId w:val="0"/>
        </w:numPr>
        <w:ind w:firstLine="567"/>
        <w:rPr>
          <w:rFonts w:ascii="Times New Roman" w:hAnsi="Times New Roman" w:cs="Times New Roman"/>
          <w:lang w:val="uz-Cyrl-UZ"/>
        </w:rPr>
      </w:pPr>
      <w:r w:rsidRPr="006A7D22">
        <w:rPr>
          <w:rFonts w:ascii="Times New Roman" w:hAnsi="Times New Roman" w:cs="Times New Roman"/>
          <w:lang w:val="uz-Cyrl-UZ"/>
        </w:rPr>
        <w:t>Тавсия этиладиган адабиётлар</w:t>
      </w:r>
    </w:p>
    <w:p w:rsidR="006E370A" w:rsidRPr="00B66CB6" w:rsidRDefault="006E370A" w:rsidP="006E370A">
      <w:pPr>
        <w:rPr>
          <w:rFonts w:ascii="Times New Roman" w:hAnsi="Times New Roman" w:cs="Times New Roman"/>
          <w:lang w:val="uz-Cyrl-UZ"/>
        </w:rPr>
      </w:pPr>
    </w:p>
    <w:p w:rsidR="006E370A" w:rsidRPr="006A7D22" w:rsidRDefault="006E370A" w:rsidP="006E370A">
      <w:pPr>
        <w:ind w:firstLine="567"/>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1. </w:t>
      </w:r>
      <w:r>
        <w:rPr>
          <w:rFonts w:ascii="Times New Roman" w:hAnsi="Times New Roman" w:cs="Times New Roman"/>
          <w:sz w:val="28"/>
          <w:szCs w:val="28"/>
          <w:lang w:val="uz-Cyrl-UZ"/>
        </w:rPr>
        <w:t>Ғ</w:t>
      </w:r>
      <w:r w:rsidRPr="006A7D22">
        <w:rPr>
          <w:rFonts w:ascii="Times New Roman" w:hAnsi="Times New Roman" w:cs="Times New Roman"/>
          <w:sz w:val="28"/>
          <w:szCs w:val="28"/>
          <w:lang w:val="uz-Cyrl-UZ"/>
        </w:rPr>
        <w:t>уломов С.С., Алимов Р.Х., Салимов Б.Т., Ходиев Б.Ю. Микроиқтисодиёт. -Т.: Шарқ, 2001.</w:t>
      </w:r>
    </w:p>
    <w:p w:rsidR="006E370A" w:rsidRPr="006A7D22" w:rsidRDefault="006E370A" w:rsidP="006E370A">
      <w:pPr>
        <w:ind w:firstLine="567"/>
        <w:jc w:val="both"/>
        <w:rPr>
          <w:rFonts w:ascii="Times New Roman" w:hAnsi="Times New Roman" w:cs="Times New Roman"/>
          <w:sz w:val="28"/>
          <w:szCs w:val="28"/>
        </w:rPr>
      </w:pPr>
      <w:r w:rsidRPr="006A7D22">
        <w:rPr>
          <w:rFonts w:ascii="Times New Roman" w:hAnsi="Times New Roman" w:cs="Times New Roman"/>
          <w:sz w:val="28"/>
          <w:szCs w:val="28"/>
        </w:rPr>
        <w:t>2. Роберт Пиндайк, Даниель Рубинфельд. Микроиқтисод. Инглизчадан таржима. –Т.: Шарқ, 2002.</w:t>
      </w:r>
    </w:p>
    <w:p w:rsidR="006E370A" w:rsidRPr="006A7D22" w:rsidRDefault="006E370A" w:rsidP="006E370A">
      <w:pPr>
        <w:ind w:firstLine="567"/>
        <w:jc w:val="both"/>
        <w:rPr>
          <w:rFonts w:ascii="Times New Roman" w:hAnsi="Times New Roman" w:cs="Times New Roman"/>
          <w:sz w:val="28"/>
          <w:szCs w:val="28"/>
        </w:rPr>
      </w:pPr>
      <w:r w:rsidRPr="006A7D22">
        <w:rPr>
          <w:rFonts w:ascii="Times New Roman" w:hAnsi="Times New Roman" w:cs="Times New Roman"/>
          <w:sz w:val="28"/>
          <w:szCs w:val="28"/>
        </w:rPr>
        <w:t>3. Роберт Х. Франк. Микроэкономика и поведение. - М.: ИНФРА, 2001.</w:t>
      </w:r>
    </w:p>
    <w:p w:rsidR="006E370A" w:rsidRPr="006A7D22" w:rsidRDefault="006E370A" w:rsidP="006E370A">
      <w:pPr>
        <w:ind w:firstLine="567"/>
        <w:jc w:val="both"/>
        <w:rPr>
          <w:rFonts w:ascii="Times New Roman" w:hAnsi="Times New Roman" w:cs="Times New Roman"/>
          <w:sz w:val="28"/>
          <w:szCs w:val="28"/>
        </w:rPr>
      </w:pPr>
      <w:r w:rsidRPr="006A7D22">
        <w:rPr>
          <w:rFonts w:ascii="Times New Roman" w:hAnsi="Times New Roman" w:cs="Times New Roman"/>
          <w:sz w:val="28"/>
          <w:szCs w:val="28"/>
        </w:rPr>
        <w:t>4. Микроэкономика. Курс лекций. Задачник. Опорн</w:t>
      </w:r>
      <w:r>
        <w:rPr>
          <w:rFonts w:ascii="Times New Roman" w:hAnsi="Times New Roman" w:cs="Times New Roman"/>
          <w:sz w:val="28"/>
          <w:szCs w:val="28"/>
        </w:rPr>
        <w:t>ы</w:t>
      </w:r>
      <w:r w:rsidRPr="006A7D22">
        <w:rPr>
          <w:rFonts w:ascii="Times New Roman" w:hAnsi="Times New Roman" w:cs="Times New Roman"/>
          <w:sz w:val="28"/>
          <w:szCs w:val="28"/>
        </w:rPr>
        <w:t>й конспект. Методические указания.</w:t>
      </w:r>
      <w:hyperlink r:id="rId78" w:history="1">
        <w:r w:rsidRPr="006A7D22">
          <w:rPr>
            <w:rStyle w:val="a3"/>
            <w:rFonts w:ascii="Times New Roman" w:hAnsi="Times New Roman" w:cs="Times New Roman"/>
          </w:rPr>
          <w:t xml:space="preserve"> </w:t>
        </w:r>
        <w:r w:rsidRPr="006A7D22">
          <w:rPr>
            <w:rStyle w:val="a3"/>
            <w:rFonts w:ascii="Times New Roman" w:hAnsi="Times New Roman" w:cs="Times New Roman"/>
            <w:sz w:val="28"/>
            <w:szCs w:val="28"/>
          </w:rPr>
          <w:t xml:space="preserve">Программа курса “Микроэкономика” </w:t>
        </w:r>
        <w:r w:rsidRPr="00B66CB6">
          <w:rPr>
            <w:rStyle w:val="a3"/>
            <w:rFonts w:ascii="Times New Roman" w:hAnsi="Times New Roman" w:cs="Times New Roman"/>
            <w:sz w:val="28"/>
            <w:szCs w:val="28"/>
          </w:rPr>
          <w:t>http://www.ic.omskreg.ru/econrus/win/library/3/program/4.htm</w:t>
        </w:r>
      </w:hyperlink>
    </w:p>
    <w:p w:rsidR="006E370A" w:rsidRPr="006A7D22" w:rsidRDefault="006E370A" w:rsidP="006E370A">
      <w:pPr>
        <w:rPr>
          <w:rFonts w:ascii="Times New Roman" w:hAnsi="Times New Roman" w:cs="Times New Roman"/>
        </w:rPr>
      </w:pPr>
    </w:p>
    <w:p w:rsidR="00BC068A" w:rsidRDefault="006E370A" w:rsidP="006E370A">
      <w:r w:rsidRPr="006A7D22">
        <w:rPr>
          <w:rFonts w:ascii="Times New Roman" w:hAnsi="Times New Roman" w:cs="Times New Roman"/>
          <w:lang w:val="uz-Cyrl-UZ"/>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Baltic UZ">
    <w:altName w:val="Arial Narrow"/>
    <w:panose1 w:val="00000000000000000000"/>
    <w:charset w:val="00"/>
    <w:family w:val="swiss"/>
    <w:notTrueType/>
    <w:pitch w:val="variable"/>
    <w:sig w:usb0="00000003" w:usb1="00000000" w:usb2="00000000" w:usb3="00000000" w:csb0="00000001"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Cyr">
    <w:altName w:val="Times New Roman"/>
    <w:panose1 w:val="00000000000000000000"/>
    <w:charset w:val="CC"/>
    <w:family w:val="auto"/>
    <w:notTrueType/>
    <w:pitch w:val="variable"/>
    <w:sig w:usb0="00000201" w:usb1="00000000" w:usb2="00000000" w:usb3="00000000" w:csb0="00000004" w:csb1="00000000"/>
  </w:font>
  <w:font w:name="Bodo_uzb">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D957EA"/>
    <w:multiLevelType w:val="singleLevel"/>
    <w:tmpl w:val="F83814DA"/>
    <w:lvl w:ilvl="0">
      <w:start w:val="1"/>
      <w:numFmt w:val="decimal"/>
      <w:lvlText w:val="%1. "/>
      <w:legacy w:legacy="1" w:legacySpace="0" w:legacyIndent="283"/>
      <w:lvlJc w:val="left"/>
      <w:pPr>
        <w:ind w:left="992" w:hanging="283"/>
      </w:pPr>
      <w:rPr>
        <w:rFonts w:ascii="PANDA Baltic UZ" w:hAnsi="PANDA Baltic UZ" w:cs="PANDA Baltic UZ" w:hint="default"/>
        <w:b w:val="0"/>
        <w:bCs w:val="0"/>
        <w:i w:val="0"/>
        <w:iCs w:val="0"/>
        <w:sz w:val="24"/>
        <w:szCs w:val="24"/>
        <w:u w:val="none"/>
      </w:rPr>
    </w:lvl>
  </w:abstractNum>
  <w:abstractNum w:abstractNumId="1">
    <w:nsid w:val="5DD154A0"/>
    <w:multiLevelType w:val="singleLevel"/>
    <w:tmpl w:val="FFFFFFFF"/>
    <w:lvl w:ilvl="0">
      <w:start w:val="1"/>
      <w:numFmt w:val="upperLetter"/>
      <w:pStyle w:val="1"/>
      <w:lvlText w:val="%1."/>
      <w:legacy w:legacy="1" w:legacySpace="0" w:legacyIndent="720"/>
      <w:lvlJc w:val="left"/>
      <w:pPr>
        <w:ind w:left="720" w:hanging="720"/>
      </w:pPr>
    </w:lvl>
  </w:abstractNum>
  <w:abstractNum w:abstractNumId="2">
    <w:nsid w:val="7BCC11B8"/>
    <w:multiLevelType w:val="hybridMultilevel"/>
    <w:tmpl w:val="29227278"/>
    <w:lvl w:ilvl="0" w:tplc="FFFFFFFF">
      <w:start w:val="1"/>
      <w:numFmt w:val="decimal"/>
      <w:lvlText w:val="%1."/>
      <w:lvlJc w:val="left"/>
      <w:pPr>
        <w:tabs>
          <w:tab w:val="num" w:pos="1069"/>
        </w:tabs>
        <w:ind w:left="1069" w:hanging="360"/>
      </w:pPr>
      <w:rPr>
        <w:rFonts w:hint="default"/>
      </w:rPr>
    </w:lvl>
    <w:lvl w:ilvl="1" w:tplc="FFFFFFFF">
      <w:start w:val="1"/>
      <w:numFmt w:val="lowerLetter"/>
      <w:lvlText w:val="%2."/>
      <w:lvlJc w:val="left"/>
      <w:pPr>
        <w:tabs>
          <w:tab w:val="num" w:pos="1789"/>
        </w:tabs>
        <w:ind w:left="1789" w:hanging="360"/>
      </w:pPr>
    </w:lvl>
    <w:lvl w:ilvl="2" w:tplc="FFFFFFFF">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start w:val="1"/>
      <w:numFmt w:val="lowerLetter"/>
      <w:lvlText w:val="%5."/>
      <w:lvlJc w:val="left"/>
      <w:pPr>
        <w:tabs>
          <w:tab w:val="num" w:pos="3949"/>
        </w:tabs>
        <w:ind w:left="3949" w:hanging="360"/>
      </w:pPr>
    </w:lvl>
    <w:lvl w:ilvl="5" w:tplc="FFFFFFFF">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start w:val="1"/>
      <w:numFmt w:val="lowerLetter"/>
      <w:lvlText w:val="%8."/>
      <w:lvlJc w:val="left"/>
      <w:pPr>
        <w:tabs>
          <w:tab w:val="num" w:pos="6109"/>
        </w:tabs>
        <w:ind w:left="6109" w:hanging="360"/>
      </w:pPr>
    </w:lvl>
    <w:lvl w:ilvl="8" w:tplc="FFFFFFFF">
      <w:start w:val="1"/>
      <w:numFmt w:val="lowerRoman"/>
      <w:lvlText w:val="%9."/>
      <w:lvlJc w:val="right"/>
      <w:pPr>
        <w:tabs>
          <w:tab w:val="num" w:pos="6829"/>
        </w:tabs>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70A"/>
    <w:rsid w:val="006E370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70A"/>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6E370A"/>
    <w:pPr>
      <w:keepNext/>
      <w:numPr>
        <w:numId w:val="1"/>
      </w:numPr>
      <w:overflowPunct/>
      <w:autoSpaceDE/>
      <w:autoSpaceDN/>
      <w:adjustRightInd/>
      <w:jc w:val="center"/>
      <w:textAlignment w:val="auto"/>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E370A"/>
    <w:rPr>
      <w:rFonts w:ascii="PANDA Baltic UZ" w:eastAsia="Times New Roman" w:hAnsi="PANDA Baltic UZ" w:cs="PANDA Baltic UZ"/>
      <w:b/>
      <w:bCs/>
      <w:sz w:val="28"/>
      <w:szCs w:val="28"/>
      <w:lang w:val="ru-RU" w:eastAsia="ru-RU"/>
    </w:rPr>
  </w:style>
  <w:style w:type="character" w:styleId="a3">
    <w:name w:val="Hyperlink"/>
    <w:basedOn w:val="a0"/>
    <w:uiPriority w:val="99"/>
    <w:rsid w:val="006E370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70A"/>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6E370A"/>
    <w:pPr>
      <w:keepNext/>
      <w:numPr>
        <w:numId w:val="1"/>
      </w:numPr>
      <w:overflowPunct/>
      <w:autoSpaceDE/>
      <w:autoSpaceDN/>
      <w:adjustRightInd/>
      <w:jc w:val="center"/>
      <w:textAlignment w:val="auto"/>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E370A"/>
    <w:rPr>
      <w:rFonts w:ascii="PANDA Baltic UZ" w:eastAsia="Times New Roman" w:hAnsi="PANDA Baltic UZ" w:cs="PANDA Baltic UZ"/>
      <w:b/>
      <w:bCs/>
      <w:sz w:val="28"/>
      <w:szCs w:val="28"/>
      <w:lang w:val="ru-RU" w:eastAsia="ru-RU"/>
    </w:rPr>
  </w:style>
  <w:style w:type="character" w:styleId="a3">
    <w:name w:val="Hyperlink"/>
    <w:basedOn w:val="a0"/>
    <w:uiPriority w:val="99"/>
    <w:rsid w:val="006E37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image" Target="media/image8.wmf"/><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image" Target="media/image19.wmf"/><Relationship Id="rId50" Type="http://schemas.openxmlformats.org/officeDocument/2006/relationships/oleObject" Target="embeddings/oleObject25.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image" Target="media/image29.wmf"/><Relationship Id="rId76" Type="http://schemas.openxmlformats.org/officeDocument/2006/relationships/image" Target="media/image32.wmf"/><Relationship Id="rId7" Type="http://schemas.openxmlformats.org/officeDocument/2006/relationships/oleObject" Target="embeddings/oleObject1.bin"/><Relationship Id="rId71" Type="http://schemas.openxmlformats.org/officeDocument/2006/relationships/image" Target="media/image30.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image" Target="media/image15.wmf"/><Relationship Id="rId40" Type="http://schemas.openxmlformats.org/officeDocument/2006/relationships/oleObject" Target="embeddings/oleObject19.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image" Target="media/image3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6.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2.wmf"/><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8.wmf"/><Relationship Id="rId73" Type="http://schemas.openxmlformats.org/officeDocument/2006/relationships/oleObject" Target="embeddings/oleObject38.bin"/><Relationship Id="rId78" Type="http://schemas.openxmlformats.org/officeDocument/2006/relationships/hyperlink" Target="http://www.iet.ru/mipt/2/text/curs_micro_lect.htm" TargetMode="Externa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5.bin"/><Relationship Id="rId77" Type="http://schemas.openxmlformats.org/officeDocument/2006/relationships/oleObject" Target="embeddings/oleObject40.bin"/><Relationship Id="rId8" Type="http://schemas.openxmlformats.org/officeDocument/2006/relationships/image" Target="media/image2.wmf"/><Relationship Id="rId51" Type="http://schemas.openxmlformats.org/officeDocument/2006/relationships/image" Target="media/image21.wmf"/><Relationship Id="rId72" Type="http://schemas.openxmlformats.org/officeDocument/2006/relationships/oleObject" Target="embeddings/oleObject37.bin"/><Relationship Id="rId80"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image" Target="media/image25.wmf"/><Relationship Id="rId67" Type="http://schemas.openxmlformats.org/officeDocument/2006/relationships/oleObject" Target="embeddings/oleObject34.bin"/><Relationship Id="rId20" Type="http://schemas.openxmlformats.org/officeDocument/2006/relationships/oleObject" Target="embeddings/oleObject8.bin"/><Relationship Id="rId41" Type="http://schemas.openxmlformats.org/officeDocument/2006/relationships/oleObject" Target="embeddings/oleObject20.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6.bin"/><Relationship Id="rId75" Type="http://schemas.openxmlformats.org/officeDocument/2006/relationships/oleObject" Target="embeddings/oleObject39.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oleObject" Target="embeddings/oleObject17.bin"/><Relationship Id="rId49" Type="http://schemas.openxmlformats.org/officeDocument/2006/relationships/image" Target="media/image20.wmf"/><Relationship Id="rId57" Type="http://schemas.openxmlformats.org/officeDocument/2006/relationships/image" Target="media/image2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2493</Words>
  <Characters>14215</Characters>
  <Application>Microsoft Office Word</Application>
  <DocSecurity>0</DocSecurity>
  <Lines>118</Lines>
  <Paragraphs>33</Paragraphs>
  <ScaleCrop>false</ScaleCrop>
  <Company>Home</Company>
  <LinksUpToDate>false</LinksUpToDate>
  <CharactersWithSpaces>16675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2012-11-04T12:59:00Z</dcterms:created>
  <dcterms:modified xsi:type="dcterms:W3CDTF">2012-11-04T12:59:00Z</dcterms:modified>
</cp:coreProperties>
</file>